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403F7" w14:textId="254F1796" w:rsidR="007A13C3" w:rsidRPr="00181CF6" w:rsidRDefault="006F44BC" w:rsidP="007A13C3">
      <w:pPr>
        <w:pStyle w:val="1bodycopy10pt"/>
      </w:pPr>
      <w:r>
        <w:rPr>
          <w:noProof/>
        </w:rPr>
        <w:drawing>
          <wp:anchor distT="0" distB="0" distL="114300" distR="114300" simplePos="0" relativeHeight="251658752" behindDoc="0" locked="0" layoutInCell="1" allowOverlap="1" wp14:anchorId="6648897E" wp14:editId="3C7D5B70">
            <wp:simplePos x="0" y="0"/>
            <wp:positionH relativeFrom="column">
              <wp:posOffset>3154680</wp:posOffset>
            </wp:positionH>
            <wp:positionV relativeFrom="paragraph">
              <wp:posOffset>-617220</wp:posOffset>
            </wp:positionV>
            <wp:extent cx="3152775" cy="990600"/>
            <wp:effectExtent l="0" t="0" r="9525" b="0"/>
            <wp:wrapNone/>
            <wp:docPr id="1" name="Picture 1" descr="M:\INSPIRES MAT\Logo\1. LANDSCAPE\Inspires MAT Logo Landscape WHT.jpg"/>
            <wp:cNvGraphicFramePr/>
            <a:graphic xmlns:a="http://schemas.openxmlformats.org/drawingml/2006/main">
              <a:graphicData uri="http://schemas.openxmlformats.org/drawingml/2006/picture">
                <pic:pic xmlns:pic="http://schemas.openxmlformats.org/drawingml/2006/picture">
                  <pic:nvPicPr>
                    <pic:cNvPr id="1" name="Picture 1" descr="M:\INSPIRES MAT\Logo\1. LANDSCAPE\Inspires MAT Logo Landscape WHT.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52775" cy="990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68C48A" w14:textId="77777777" w:rsidR="007A13C3" w:rsidRPr="00181CF6" w:rsidRDefault="007A13C3" w:rsidP="007A13C3">
      <w:pPr>
        <w:pStyle w:val="1bodycopy10pt"/>
      </w:pPr>
    </w:p>
    <w:p w14:paraId="2D48C99C" w14:textId="77777777" w:rsidR="007A13C3" w:rsidRPr="00181CF6" w:rsidRDefault="007A13C3" w:rsidP="007A13C3">
      <w:pPr>
        <w:pStyle w:val="1bodycopy10pt"/>
      </w:pPr>
    </w:p>
    <w:p w14:paraId="5C6B39AA" w14:textId="77777777" w:rsidR="007A13C3" w:rsidRPr="00181CF6" w:rsidRDefault="007A13C3" w:rsidP="007A13C3">
      <w:pPr>
        <w:pStyle w:val="1bodycopy10pt"/>
      </w:pPr>
    </w:p>
    <w:p w14:paraId="1890205A" w14:textId="6DF78603" w:rsidR="007A13C3" w:rsidRDefault="007A13C3" w:rsidP="007A13C3">
      <w:pPr>
        <w:pStyle w:val="1bodycopy10pt"/>
      </w:pPr>
    </w:p>
    <w:p w14:paraId="4BDD1228" w14:textId="77777777" w:rsidR="006F44BC" w:rsidRPr="00181CF6" w:rsidRDefault="006F44BC" w:rsidP="007A13C3">
      <w:pPr>
        <w:pStyle w:val="1bodycopy10pt"/>
      </w:pPr>
    </w:p>
    <w:p w14:paraId="6C35DE41" w14:textId="77777777" w:rsidR="007A13C3" w:rsidRPr="00181CF6" w:rsidRDefault="007A13C3" w:rsidP="007A13C3">
      <w:pPr>
        <w:pStyle w:val="1bodycopy10pt"/>
      </w:pPr>
    </w:p>
    <w:p w14:paraId="699C6157" w14:textId="77777777" w:rsidR="007A13C3" w:rsidRPr="00181CF6" w:rsidRDefault="007A13C3" w:rsidP="007A13C3">
      <w:pPr>
        <w:pStyle w:val="1bodycopy10pt"/>
      </w:pPr>
    </w:p>
    <w:p w14:paraId="4D72C30A" w14:textId="77777777" w:rsidR="006F44BC" w:rsidRDefault="006F44BC" w:rsidP="006F44BC">
      <w:pPr>
        <w:spacing w:after="0"/>
        <w:jc w:val="center"/>
        <w:rPr>
          <w:rFonts w:eastAsia="Times New Roman" w:cs="Arial"/>
          <w:b/>
          <w:color w:val="000000"/>
          <w:kern w:val="28"/>
          <w:sz w:val="40"/>
          <w:szCs w:val="40"/>
          <w:lang w:eastAsia="en-GB"/>
        </w:rPr>
      </w:pPr>
      <w:r>
        <w:rPr>
          <w:rFonts w:eastAsia="Times New Roman" w:cs="Arial"/>
          <w:b/>
          <w:color w:val="000000"/>
          <w:kern w:val="28"/>
          <w:sz w:val="40"/>
          <w:szCs w:val="40"/>
          <w:lang w:eastAsia="en-GB"/>
        </w:rPr>
        <w:t>INSPIRES MAT</w:t>
      </w:r>
    </w:p>
    <w:p w14:paraId="46B14048" w14:textId="77777777" w:rsidR="006F44BC" w:rsidRDefault="006F44BC" w:rsidP="006F44BC">
      <w:pPr>
        <w:spacing w:after="0"/>
        <w:jc w:val="center"/>
        <w:rPr>
          <w:rFonts w:eastAsia="Times New Roman" w:cs="Arial"/>
          <w:b/>
          <w:color w:val="000000"/>
          <w:kern w:val="28"/>
          <w:sz w:val="32"/>
          <w:szCs w:val="32"/>
          <w:lang w:eastAsia="en-GB"/>
          <w14:ligatures w14:val="standard"/>
          <w14:cntxtAlts/>
        </w:rPr>
      </w:pPr>
      <w:r>
        <w:rPr>
          <w:rFonts w:eastAsia="Times New Roman" w:cs="Arial"/>
          <w:b/>
          <w:color w:val="000000"/>
          <w:kern w:val="28"/>
          <w:sz w:val="32"/>
          <w:szCs w:val="32"/>
          <w:lang w:eastAsia="en-GB"/>
          <w14:ligatures w14:val="standard"/>
          <w14:cntxtAlts/>
        </w:rPr>
        <w:t>SEND Policy</w:t>
      </w:r>
    </w:p>
    <w:p w14:paraId="18FBE858" w14:textId="77777777" w:rsidR="006F44BC" w:rsidRDefault="006F44BC" w:rsidP="006F44BC">
      <w:pPr>
        <w:spacing w:after="0"/>
        <w:jc w:val="center"/>
        <w:rPr>
          <w:rFonts w:eastAsia="Times New Roman" w:cs="Arial"/>
          <w:b/>
          <w:color w:val="000000"/>
          <w:kern w:val="28"/>
          <w:sz w:val="32"/>
          <w:szCs w:val="32"/>
          <w:lang w:eastAsia="en-GB"/>
          <w14:ligatures w14:val="standard"/>
          <w14:cntxtAlts/>
        </w:rPr>
      </w:pPr>
    </w:p>
    <w:p w14:paraId="130D37D0" w14:textId="77777777" w:rsidR="006F44BC" w:rsidRDefault="006F44BC" w:rsidP="006F44BC">
      <w:pPr>
        <w:spacing w:after="0"/>
        <w:jc w:val="center"/>
        <w:rPr>
          <w:rFonts w:eastAsia="Times New Roman" w:cs="Arial"/>
          <w:b/>
          <w:color w:val="000000"/>
          <w:kern w:val="28"/>
          <w:sz w:val="32"/>
          <w:szCs w:val="32"/>
          <w:lang w:eastAsia="en-GB"/>
          <w14:ligatures w14:val="standard"/>
          <w14:cntxtAlts/>
        </w:rPr>
      </w:pPr>
    </w:p>
    <w:p w14:paraId="7D22D0BE" w14:textId="77777777" w:rsidR="006F44BC" w:rsidRDefault="006F44BC" w:rsidP="006F44BC">
      <w:pPr>
        <w:spacing w:after="0"/>
        <w:jc w:val="center"/>
        <w:rPr>
          <w:rFonts w:eastAsia="Times New Roman" w:cs="Arial"/>
          <w:b/>
          <w:color w:val="000000"/>
          <w:kern w:val="28"/>
          <w:lang w:eastAsia="en-GB"/>
          <w14:ligatures w14:val="standard"/>
          <w14:cntxtAlts/>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7229"/>
      </w:tblGrid>
      <w:tr w:rsidR="006F44BC" w14:paraId="4685D66F" w14:textId="77777777" w:rsidTr="006F44BC">
        <w:trPr>
          <w:trHeight w:val="595"/>
          <w:jc w:val="center"/>
        </w:trPr>
        <w:tc>
          <w:tcPr>
            <w:tcW w:w="10065" w:type="dxa"/>
            <w:gridSpan w:val="2"/>
            <w:tcBorders>
              <w:top w:val="single" w:sz="4" w:space="0" w:color="auto"/>
              <w:left w:val="single" w:sz="4" w:space="0" w:color="auto"/>
              <w:bottom w:val="single" w:sz="4" w:space="0" w:color="auto"/>
              <w:right w:val="single" w:sz="4" w:space="0" w:color="auto"/>
            </w:tcBorders>
            <w:shd w:val="clear" w:color="auto" w:fill="C00000"/>
            <w:hideMark/>
          </w:tcPr>
          <w:p w14:paraId="3BAF1357" w14:textId="77777777" w:rsidR="006F44BC" w:rsidRDefault="006F44BC">
            <w:pPr>
              <w:spacing w:after="0"/>
              <w:ind w:left="1440" w:hanging="720"/>
              <w:jc w:val="center"/>
              <w:rPr>
                <w:rFonts w:eastAsia="Times New Roman" w:cs="Arial"/>
                <w:b/>
                <w:color w:val="FFFFFF" w:themeColor="background1"/>
                <w:kern w:val="28"/>
                <w:sz w:val="32"/>
                <w:szCs w:val="32"/>
                <w:lang w:eastAsia="en-GB"/>
                <w14:ligatures w14:val="standard"/>
                <w14:cntxtAlts/>
              </w:rPr>
            </w:pPr>
            <w:r>
              <w:rPr>
                <w:rFonts w:eastAsia="Times New Roman" w:cs="Arial"/>
                <w:b/>
                <w:color w:val="FFFFFF" w:themeColor="background1"/>
                <w:kern w:val="28"/>
                <w:sz w:val="32"/>
                <w:szCs w:val="32"/>
                <w:lang w:eastAsia="en-GB"/>
                <w14:ligatures w14:val="standard"/>
                <w14:cntxtAlts/>
              </w:rPr>
              <w:t>Document Detail</w:t>
            </w:r>
          </w:p>
        </w:tc>
      </w:tr>
      <w:tr w:rsidR="006F44BC" w14:paraId="63C90ECE" w14:textId="77777777" w:rsidTr="006F44BC">
        <w:trPr>
          <w:jc w:val="center"/>
        </w:trPr>
        <w:tc>
          <w:tcPr>
            <w:tcW w:w="2836" w:type="dxa"/>
            <w:tcBorders>
              <w:top w:val="single" w:sz="4" w:space="0" w:color="auto"/>
              <w:left w:val="single" w:sz="4" w:space="0" w:color="auto"/>
              <w:bottom w:val="single" w:sz="4" w:space="0" w:color="auto"/>
              <w:right w:val="single" w:sz="4" w:space="0" w:color="auto"/>
            </w:tcBorders>
          </w:tcPr>
          <w:p w14:paraId="17803466" w14:textId="77777777" w:rsidR="006F44BC" w:rsidRDefault="006F44BC">
            <w:pPr>
              <w:spacing w:after="0"/>
              <w:ind w:right="-257"/>
              <w:rPr>
                <w:rFonts w:eastAsia="Times New Roman" w:cs="Arial"/>
                <w:b/>
                <w:color w:val="000000"/>
                <w:kern w:val="28"/>
                <w:lang w:eastAsia="en-GB"/>
                <w14:ligatures w14:val="standard"/>
                <w14:cntxtAlts/>
              </w:rPr>
            </w:pPr>
            <w:r>
              <w:rPr>
                <w:rFonts w:eastAsia="Times New Roman" w:cs="Arial"/>
                <w:b/>
                <w:color w:val="000000"/>
                <w:kern w:val="28"/>
                <w:lang w:eastAsia="en-GB"/>
                <w14:ligatures w14:val="standard"/>
                <w14:cntxtAlts/>
              </w:rPr>
              <w:t>Category:</w:t>
            </w:r>
          </w:p>
          <w:p w14:paraId="2C66D8E4" w14:textId="77777777" w:rsidR="006F44BC" w:rsidRDefault="006F44BC">
            <w:pPr>
              <w:spacing w:after="0"/>
              <w:ind w:right="-257"/>
              <w:rPr>
                <w:rFonts w:eastAsia="Times New Roman" w:cs="Arial"/>
                <w:b/>
                <w:color w:val="000000"/>
                <w:kern w:val="28"/>
                <w:lang w:eastAsia="en-GB"/>
                <w14:ligatures w14:val="standard"/>
                <w14:cntxtAlts/>
              </w:rPr>
            </w:pPr>
          </w:p>
        </w:tc>
        <w:tc>
          <w:tcPr>
            <w:tcW w:w="7229" w:type="dxa"/>
            <w:tcBorders>
              <w:top w:val="single" w:sz="4" w:space="0" w:color="auto"/>
              <w:left w:val="single" w:sz="4" w:space="0" w:color="auto"/>
              <w:bottom w:val="single" w:sz="4" w:space="0" w:color="auto"/>
              <w:right w:val="single" w:sz="4" w:space="0" w:color="auto"/>
            </w:tcBorders>
            <w:hideMark/>
          </w:tcPr>
          <w:p w14:paraId="009B6046" w14:textId="77777777" w:rsidR="006F44BC" w:rsidRDefault="006F44BC">
            <w:pPr>
              <w:spacing w:after="0"/>
              <w:rPr>
                <w:rFonts w:eastAsia="Times New Roman" w:cs="Arial"/>
                <w:color w:val="000000"/>
                <w:kern w:val="28"/>
                <w:lang w:eastAsia="en-GB"/>
                <w14:ligatures w14:val="standard"/>
                <w14:cntxtAlts/>
              </w:rPr>
            </w:pPr>
            <w:r>
              <w:rPr>
                <w:rFonts w:eastAsia="Times New Roman" w:cs="Arial"/>
                <w:color w:val="000000"/>
                <w:kern w:val="28"/>
                <w:lang w:eastAsia="en-GB"/>
                <w14:ligatures w14:val="standard"/>
                <w14:cntxtAlts/>
              </w:rPr>
              <w:t>Trust</w:t>
            </w:r>
          </w:p>
        </w:tc>
      </w:tr>
      <w:tr w:rsidR="006F44BC" w14:paraId="7CC62F0A" w14:textId="77777777" w:rsidTr="006F44BC">
        <w:trPr>
          <w:jc w:val="center"/>
        </w:trPr>
        <w:tc>
          <w:tcPr>
            <w:tcW w:w="2836" w:type="dxa"/>
            <w:tcBorders>
              <w:top w:val="single" w:sz="4" w:space="0" w:color="auto"/>
              <w:left w:val="single" w:sz="4" w:space="0" w:color="auto"/>
              <w:bottom w:val="single" w:sz="4" w:space="0" w:color="auto"/>
              <w:right w:val="single" w:sz="4" w:space="0" w:color="auto"/>
            </w:tcBorders>
          </w:tcPr>
          <w:p w14:paraId="3349E994" w14:textId="77777777" w:rsidR="006F44BC" w:rsidRDefault="006F44BC">
            <w:pPr>
              <w:spacing w:after="0"/>
              <w:rPr>
                <w:rFonts w:eastAsia="Times New Roman" w:cs="Arial"/>
                <w:b/>
                <w:color w:val="000000"/>
                <w:kern w:val="28"/>
                <w:lang w:eastAsia="en-GB"/>
                <w14:ligatures w14:val="standard"/>
                <w14:cntxtAlts/>
              </w:rPr>
            </w:pPr>
            <w:proofErr w:type="spellStart"/>
            <w:r>
              <w:rPr>
                <w:rFonts w:eastAsia="Times New Roman" w:cs="Arial"/>
                <w:b/>
                <w:color w:val="000000"/>
                <w:kern w:val="28"/>
                <w:lang w:eastAsia="en-GB"/>
                <w14:ligatures w14:val="standard"/>
                <w14:cntxtAlts/>
              </w:rPr>
              <w:t>Authorised</w:t>
            </w:r>
            <w:proofErr w:type="spellEnd"/>
            <w:r>
              <w:rPr>
                <w:rFonts w:eastAsia="Times New Roman" w:cs="Arial"/>
                <w:b/>
                <w:color w:val="000000"/>
                <w:kern w:val="28"/>
                <w:lang w:eastAsia="en-GB"/>
                <w14:ligatures w14:val="standard"/>
                <w14:cntxtAlts/>
              </w:rPr>
              <w:t xml:space="preserve"> By:</w:t>
            </w:r>
          </w:p>
          <w:p w14:paraId="3592918E" w14:textId="77777777" w:rsidR="006F44BC" w:rsidRDefault="006F44BC">
            <w:pPr>
              <w:spacing w:after="0"/>
              <w:rPr>
                <w:rFonts w:eastAsia="Times New Roman" w:cs="Arial"/>
                <w:b/>
                <w:color w:val="000000"/>
                <w:kern w:val="28"/>
                <w:lang w:eastAsia="en-GB"/>
                <w14:ligatures w14:val="standard"/>
                <w14:cntxtAlts/>
              </w:rPr>
            </w:pPr>
          </w:p>
        </w:tc>
        <w:tc>
          <w:tcPr>
            <w:tcW w:w="7229" w:type="dxa"/>
            <w:tcBorders>
              <w:top w:val="single" w:sz="4" w:space="0" w:color="auto"/>
              <w:left w:val="single" w:sz="4" w:space="0" w:color="auto"/>
              <w:bottom w:val="single" w:sz="4" w:space="0" w:color="auto"/>
              <w:right w:val="single" w:sz="4" w:space="0" w:color="auto"/>
            </w:tcBorders>
            <w:hideMark/>
          </w:tcPr>
          <w:p w14:paraId="52E6D6AB" w14:textId="77777777" w:rsidR="006F44BC" w:rsidRDefault="006F44BC">
            <w:pPr>
              <w:spacing w:after="0"/>
              <w:rPr>
                <w:rFonts w:eastAsia="Times New Roman" w:cs="Arial"/>
                <w:color w:val="000000"/>
                <w:kern w:val="28"/>
                <w:lang w:eastAsia="en-GB"/>
                <w14:ligatures w14:val="standard"/>
                <w14:cntxtAlts/>
              </w:rPr>
            </w:pPr>
            <w:r>
              <w:rPr>
                <w:rFonts w:eastAsia="Times New Roman" w:cs="Arial"/>
                <w:color w:val="000000"/>
                <w:kern w:val="28"/>
                <w:lang w:eastAsia="en-GB"/>
                <w14:ligatures w14:val="standard"/>
                <w14:cntxtAlts/>
              </w:rPr>
              <w:t>Board of Trustees</w:t>
            </w:r>
          </w:p>
        </w:tc>
      </w:tr>
      <w:tr w:rsidR="006F44BC" w14:paraId="21EE45AA" w14:textId="77777777" w:rsidTr="006F44BC">
        <w:trPr>
          <w:jc w:val="center"/>
        </w:trPr>
        <w:tc>
          <w:tcPr>
            <w:tcW w:w="2836" w:type="dxa"/>
            <w:tcBorders>
              <w:top w:val="single" w:sz="4" w:space="0" w:color="auto"/>
              <w:left w:val="single" w:sz="4" w:space="0" w:color="auto"/>
              <w:bottom w:val="single" w:sz="4" w:space="0" w:color="auto"/>
              <w:right w:val="single" w:sz="4" w:space="0" w:color="auto"/>
            </w:tcBorders>
          </w:tcPr>
          <w:p w14:paraId="5A07996D" w14:textId="77777777" w:rsidR="006F44BC" w:rsidRDefault="006F44BC">
            <w:pPr>
              <w:spacing w:after="0"/>
              <w:rPr>
                <w:rFonts w:eastAsia="Times New Roman" w:cs="Arial"/>
                <w:b/>
                <w:color w:val="000000"/>
                <w:kern w:val="28"/>
                <w:lang w:eastAsia="en-GB"/>
                <w14:ligatures w14:val="standard"/>
                <w14:cntxtAlts/>
              </w:rPr>
            </w:pPr>
            <w:r>
              <w:rPr>
                <w:rFonts w:eastAsia="Times New Roman" w:cs="Arial"/>
                <w:b/>
                <w:color w:val="000000"/>
                <w:kern w:val="28"/>
                <w:lang w:eastAsia="en-GB"/>
                <w14:ligatures w14:val="standard"/>
                <w14:cntxtAlts/>
              </w:rPr>
              <w:t>Status:</w:t>
            </w:r>
          </w:p>
          <w:p w14:paraId="7095E21B" w14:textId="77777777" w:rsidR="006F44BC" w:rsidRDefault="006F44BC">
            <w:pPr>
              <w:spacing w:after="0"/>
              <w:rPr>
                <w:rFonts w:eastAsia="Times New Roman" w:cs="Arial"/>
                <w:b/>
                <w:color w:val="000000"/>
                <w:kern w:val="28"/>
                <w:lang w:eastAsia="en-GB"/>
                <w14:ligatures w14:val="standard"/>
                <w14:cntxtAlts/>
              </w:rPr>
            </w:pPr>
          </w:p>
        </w:tc>
        <w:tc>
          <w:tcPr>
            <w:tcW w:w="7229" w:type="dxa"/>
            <w:tcBorders>
              <w:top w:val="single" w:sz="4" w:space="0" w:color="auto"/>
              <w:left w:val="single" w:sz="4" w:space="0" w:color="auto"/>
              <w:bottom w:val="single" w:sz="4" w:space="0" w:color="auto"/>
              <w:right w:val="single" w:sz="4" w:space="0" w:color="auto"/>
            </w:tcBorders>
            <w:hideMark/>
          </w:tcPr>
          <w:p w14:paraId="41101B26" w14:textId="43625C8C" w:rsidR="006F44BC" w:rsidRDefault="00754CA4">
            <w:pPr>
              <w:spacing w:after="0"/>
              <w:ind w:left="-2" w:hanging="2"/>
              <w:rPr>
                <w:rFonts w:eastAsia="Times New Roman" w:cs="Arial"/>
                <w:color w:val="000000"/>
                <w:kern w:val="28"/>
                <w:lang w:eastAsia="en-GB"/>
                <w14:ligatures w14:val="standard"/>
                <w14:cntxtAlts/>
              </w:rPr>
            </w:pPr>
            <w:r>
              <w:rPr>
                <w:rFonts w:eastAsia="Times New Roman" w:cs="Arial"/>
                <w:color w:val="000000"/>
                <w:kern w:val="28"/>
                <w:lang w:eastAsia="en-GB"/>
                <w14:ligatures w14:val="standard"/>
                <w14:cntxtAlts/>
              </w:rPr>
              <w:t>Approved</w:t>
            </w:r>
          </w:p>
        </w:tc>
      </w:tr>
      <w:tr w:rsidR="006F44BC" w14:paraId="19992317" w14:textId="77777777" w:rsidTr="006F44BC">
        <w:trPr>
          <w:jc w:val="center"/>
        </w:trPr>
        <w:tc>
          <w:tcPr>
            <w:tcW w:w="2836" w:type="dxa"/>
            <w:tcBorders>
              <w:top w:val="single" w:sz="4" w:space="0" w:color="auto"/>
              <w:left w:val="single" w:sz="4" w:space="0" w:color="auto"/>
              <w:bottom w:val="single" w:sz="4" w:space="0" w:color="auto"/>
              <w:right w:val="single" w:sz="4" w:space="0" w:color="auto"/>
            </w:tcBorders>
          </w:tcPr>
          <w:p w14:paraId="4CF361D3" w14:textId="77777777" w:rsidR="006F44BC" w:rsidRDefault="006F44BC">
            <w:pPr>
              <w:spacing w:after="0"/>
              <w:rPr>
                <w:rFonts w:eastAsia="Times New Roman" w:cs="Arial"/>
                <w:b/>
                <w:color w:val="000000"/>
                <w:kern w:val="28"/>
                <w:lang w:eastAsia="en-GB"/>
                <w14:ligatures w14:val="standard"/>
                <w14:cntxtAlts/>
              </w:rPr>
            </w:pPr>
            <w:r>
              <w:rPr>
                <w:rFonts w:eastAsia="Times New Roman" w:cs="Arial"/>
                <w:b/>
                <w:color w:val="000000"/>
                <w:kern w:val="28"/>
                <w:lang w:eastAsia="en-GB"/>
                <w14:ligatures w14:val="standard"/>
                <w14:cntxtAlts/>
              </w:rPr>
              <w:t>Date Approved:</w:t>
            </w:r>
          </w:p>
          <w:p w14:paraId="2FFCB80A" w14:textId="77777777" w:rsidR="006F44BC" w:rsidRDefault="006F44BC">
            <w:pPr>
              <w:spacing w:after="0"/>
              <w:rPr>
                <w:rFonts w:eastAsia="Times New Roman" w:cs="Arial"/>
                <w:b/>
                <w:color w:val="000000"/>
                <w:kern w:val="28"/>
                <w:lang w:eastAsia="en-GB"/>
                <w14:ligatures w14:val="standard"/>
                <w14:cntxtAlts/>
              </w:rPr>
            </w:pPr>
          </w:p>
        </w:tc>
        <w:tc>
          <w:tcPr>
            <w:tcW w:w="7229" w:type="dxa"/>
            <w:tcBorders>
              <w:top w:val="single" w:sz="4" w:space="0" w:color="auto"/>
              <w:left w:val="single" w:sz="4" w:space="0" w:color="auto"/>
              <w:bottom w:val="single" w:sz="4" w:space="0" w:color="auto"/>
              <w:right w:val="single" w:sz="4" w:space="0" w:color="auto"/>
            </w:tcBorders>
            <w:hideMark/>
          </w:tcPr>
          <w:p w14:paraId="0D2D300D" w14:textId="112E8EA9" w:rsidR="006F44BC" w:rsidRDefault="006F44BC">
            <w:pPr>
              <w:spacing w:after="0"/>
              <w:rPr>
                <w:rFonts w:eastAsia="Times New Roman" w:cs="Arial"/>
                <w:color w:val="000000"/>
                <w:kern w:val="28"/>
                <w:lang w:eastAsia="en-GB"/>
                <w14:ligatures w14:val="standard"/>
                <w14:cntxtAlts/>
              </w:rPr>
            </w:pPr>
            <w:r>
              <w:rPr>
                <w:rFonts w:eastAsia="Times New Roman" w:cs="Arial"/>
                <w:color w:val="000000"/>
                <w:kern w:val="28"/>
                <w:lang w:eastAsia="en-GB"/>
                <w14:ligatures w14:val="standard"/>
                <w14:cntxtAlts/>
              </w:rPr>
              <w:t>March 2026</w:t>
            </w:r>
          </w:p>
        </w:tc>
      </w:tr>
      <w:tr w:rsidR="006F44BC" w14:paraId="3A2EA6CD" w14:textId="77777777" w:rsidTr="006F44BC">
        <w:trPr>
          <w:jc w:val="center"/>
        </w:trPr>
        <w:tc>
          <w:tcPr>
            <w:tcW w:w="2836" w:type="dxa"/>
            <w:tcBorders>
              <w:top w:val="single" w:sz="4" w:space="0" w:color="auto"/>
              <w:left w:val="single" w:sz="4" w:space="0" w:color="auto"/>
              <w:bottom w:val="single" w:sz="4" w:space="0" w:color="auto"/>
              <w:right w:val="single" w:sz="4" w:space="0" w:color="auto"/>
            </w:tcBorders>
          </w:tcPr>
          <w:p w14:paraId="22E3DDF5" w14:textId="77777777" w:rsidR="006F44BC" w:rsidRDefault="006F44BC">
            <w:pPr>
              <w:spacing w:after="0"/>
              <w:rPr>
                <w:rFonts w:eastAsia="Times New Roman" w:cs="Arial"/>
                <w:b/>
                <w:color w:val="000000"/>
                <w:kern w:val="28"/>
                <w:lang w:eastAsia="en-GB"/>
                <w14:ligatures w14:val="standard"/>
                <w14:cntxtAlts/>
              </w:rPr>
            </w:pPr>
            <w:r>
              <w:rPr>
                <w:rFonts w:eastAsia="Times New Roman" w:cs="Arial"/>
                <w:b/>
                <w:color w:val="000000"/>
                <w:kern w:val="28"/>
                <w:lang w:eastAsia="en-GB"/>
                <w14:ligatures w14:val="standard"/>
                <w14:cntxtAlts/>
              </w:rPr>
              <w:t>Next Review Date:</w:t>
            </w:r>
          </w:p>
          <w:p w14:paraId="1AC6C71D" w14:textId="77777777" w:rsidR="006F44BC" w:rsidRDefault="006F44BC">
            <w:pPr>
              <w:spacing w:after="0"/>
              <w:rPr>
                <w:rFonts w:eastAsia="Times New Roman" w:cs="Arial"/>
                <w:b/>
                <w:color w:val="000000"/>
                <w:kern w:val="28"/>
                <w:lang w:eastAsia="en-GB"/>
                <w14:ligatures w14:val="standard"/>
                <w14:cntxtAlts/>
              </w:rPr>
            </w:pPr>
          </w:p>
        </w:tc>
        <w:tc>
          <w:tcPr>
            <w:tcW w:w="7229" w:type="dxa"/>
            <w:tcBorders>
              <w:top w:val="single" w:sz="4" w:space="0" w:color="auto"/>
              <w:left w:val="single" w:sz="4" w:space="0" w:color="auto"/>
              <w:bottom w:val="single" w:sz="4" w:space="0" w:color="auto"/>
              <w:right w:val="single" w:sz="4" w:space="0" w:color="auto"/>
            </w:tcBorders>
            <w:hideMark/>
          </w:tcPr>
          <w:p w14:paraId="56D16579" w14:textId="6DA74D44" w:rsidR="006F44BC" w:rsidRDefault="006F44BC">
            <w:pPr>
              <w:spacing w:after="0"/>
              <w:rPr>
                <w:rFonts w:eastAsia="Times New Roman" w:cs="Arial"/>
                <w:color w:val="000000"/>
                <w:kern w:val="28"/>
                <w:lang w:eastAsia="en-GB"/>
                <w14:ligatures w14:val="standard"/>
                <w14:cntxtAlts/>
              </w:rPr>
            </w:pPr>
            <w:r>
              <w:rPr>
                <w:rFonts w:eastAsia="Times New Roman" w:cs="Arial"/>
                <w:color w:val="000000"/>
                <w:kern w:val="28"/>
                <w:lang w:eastAsia="en-GB"/>
                <w14:ligatures w14:val="standard"/>
                <w14:cntxtAlts/>
              </w:rPr>
              <w:t>Annually – March 2027</w:t>
            </w:r>
          </w:p>
        </w:tc>
      </w:tr>
      <w:tr w:rsidR="006F44BC" w14:paraId="753227B9" w14:textId="77777777" w:rsidTr="006F44BC">
        <w:trPr>
          <w:jc w:val="center"/>
        </w:trPr>
        <w:tc>
          <w:tcPr>
            <w:tcW w:w="2836" w:type="dxa"/>
            <w:tcBorders>
              <w:top w:val="single" w:sz="4" w:space="0" w:color="auto"/>
              <w:left w:val="single" w:sz="4" w:space="0" w:color="auto"/>
              <w:bottom w:val="single" w:sz="4" w:space="0" w:color="auto"/>
              <w:right w:val="single" w:sz="4" w:space="0" w:color="auto"/>
            </w:tcBorders>
          </w:tcPr>
          <w:p w14:paraId="2AC1EA21" w14:textId="77777777" w:rsidR="006F44BC" w:rsidRDefault="006F44BC">
            <w:pPr>
              <w:spacing w:after="0"/>
              <w:rPr>
                <w:rFonts w:eastAsia="Times New Roman" w:cs="Arial"/>
                <w:b/>
                <w:color w:val="000000"/>
                <w:kern w:val="28"/>
                <w:lang w:eastAsia="en-GB"/>
                <w14:ligatures w14:val="standard"/>
                <w14:cntxtAlts/>
              </w:rPr>
            </w:pPr>
            <w:r>
              <w:rPr>
                <w:rFonts w:eastAsia="Times New Roman" w:cs="Arial"/>
                <w:b/>
                <w:color w:val="000000"/>
                <w:kern w:val="28"/>
                <w:lang w:eastAsia="en-GB"/>
                <w14:ligatures w14:val="standard"/>
                <w14:cntxtAlts/>
              </w:rPr>
              <w:t>Template</w:t>
            </w:r>
          </w:p>
          <w:p w14:paraId="6C3FBDCA" w14:textId="77777777" w:rsidR="006F44BC" w:rsidRDefault="006F44BC">
            <w:pPr>
              <w:spacing w:after="0"/>
              <w:rPr>
                <w:rFonts w:eastAsia="Times New Roman" w:cs="Arial"/>
                <w:b/>
                <w:color w:val="000000"/>
                <w:kern w:val="28"/>
                <w:lang w:eastAsia="en-GB"/>
                <w14:ligatures w14:val="standard"/>
                <w14:cntxtAlts/>
              </w:rPr>
            </w:pPr>
          </w:p>
        </w:tc>
        <w:tc>
          <w:tcPr>
            <w:tcW w:w="7229" w:type="dxa"/>
            <w:tcBorders>
              <w:top w:val="single" w:sz="4" w:space="0" w:color="auto"/>
              <w:left w:val="single" w:sz="4" w:space="0" w:color="auto"/>
              <w:bottom w:val="single" w:sz="4" w:space="0" w:color="auto"/>
              <w:right w:val="single" w:sz="4" w:space="0" w:color="auto"/>
            </w:tcBorders>
            <w:hideMark/>
          </w:tcPr>
          <w:p w14:paraId="6460EB5C" w14:textId="12A824B8" w:rsidR="006F44BC" w:rsidRDefault="006F44BC">
            <w:pPr>
              <w:spacing w:after="0"/>
              <w:rPr>
                <w:rFonts w:eastAsia="Times New Roman" w:cs="Arial"/>
                <w:color w:val="000000"/>
                <w:kern w:val="28"/>
                <w:lang w:eastAsia="en-GB"/>
                <w14:ligatures w14:val="standard"/>
                <w14:cntxtAlts/>
              </w:rPr>
            </w:pPr>
            <w:r>
              <w:rPr>
                <w:rFonts w:eastAsia="Times New Roman" w:cs="Arial"/>
                <w:color w:val="000000"/>
                <w:kern w:val="28"/>
                <w:lang w:eastAsia="en-GB"/>
                <w14:ligatures w14:val="standard"/>
                <w14:cntxtAlts/>
              </w:rPr>
              <w:t>The Key – approved by Forbes Solicitors, August 2025</w:t>
            </w:r>
          </w:p>
        </w:tc>
      </w:tr>
    </w:tbl>
    <w:p w14:paraId="202AD55A" w14:textId="77777777" w:rsidR="006F44BC" w:rsidRDefault="006F44BC" w:rsidP="006F44BC">
      <w:pPr>
        <w:jc w:val="center"/>
        <w:rPr>
          <w:rFonts w:eastAsia="Calibri" w:cs="Arial"/>
          <w:b/>
          <w:color w:val="FF0000"/>
        </w:rPr>
      </w:pPr>
    </w:p>
    <w:p w14:paraId="2F4F3F04" w14:textId="3029BB6B" w:rsidR="007A13C3" w:rsidRDefault="007A13C3" w:rsidP="007A13C3">
      <w:pPr>
        <w:pStyle w:val="1bodycopy10pt"/>
      </w:pPr>
    </w:p>
    <w:p w14:paraId="4C07C8A5" w14:textId="61A93470" w:rsidR="006F44BC" w:rsidRDefault="006F44BC" w:rsidP="007A13C3">
      <w:pPr>
        <w:pStyle w:val="1bodycopy10pt"/>
      </w:pPr>
    </w:p>
    <w:p w14:paraId="334D8601" w14:textId="401A9B9F" w:rsidR="006F44BC" w:rsidRDefault="006F44BC" w:rsidP="007A13C3">
      <w:pPr>
        <w:pStyle w:val="1bodycopy10pt"/>
      </w:pPr>
    </w:p>
    <w:p w14:paraId="57D0F2A2" w14:textId="05F922D2" w:rsidR="006F44BC" w:rsidRDefault="006F44BC" w:rsidP="007A13C3">
      <w:pPr>
        <w:pStyle w:val="1bodycopy10pt"/>
      </w:pPr>
    </w:p>
    <w:p w14:paraId="41B99054" w14:textId="06E2CFA5" w:rsidR="006F44BC" w:rsidRDefault="006F44BC" w:rsidP="007A13C3">
      <w:pPr>
        <w:pStyle w:val="1bodycopy10pt"/>
      </w:pPr>
    </w:p>
    <w:p w14:paraId="46449A59" w14:textId="50E22505" w:rsidR="006F44BC" w:rsidRDefault="006F44BC" w:rsidP="007A13C3">
      <w:pPr>
        <w:pStyle w:val="1bodycopy10pt"/>
      </w:pPr>
    </w:p>
    <w:p w14:paraId="0EB2FEBF" w14:textId="03E39545" w:rsidR="006F44BC" w:rsidRDefault="006F44BC" w:rsidP="007A13C3">
      <w:pPr>
        <w:pStyle w:val="1bodycopy10pt"/>
      </w:pPr>
    </w:p>
    <w:p w14:paraId="4CE22E2A" w14:textId="1C11E0A5" w:rsidR="006F44BC" w:rsidRDefault="006F44BC" w:rsidP="007A13C3">
      <w:pPr>
        <w:pStyle w:val="1bodycopy10pt"/>
      </w:pPr>
    </w:p>
    <w:p w14:paraId="74E3D62E" w14:textId="639CA469" w:rsidR="006F44BC" w:rsidRDefault="006F44BC" w:rsidP="007A13C3">
      <w:pPr>
        <w:pStyle w:val="1bodycopy10pt"/>
      </w:pPr>
    </w:p>
    <w:p w14:paraId="0B5C3A2C" w14:textId="6C305E48" w:rsidR="006F44BC" w:rsidRDefault="006F44BC" w:rsidP="007A13C3">
      <w:pPr>
        <w:pStyle w:val="1bodycopy10pt"/>
      </w:pPr>
    </w:p>
    <w:p w14:paraId="169DE81F" w14:textId="77777777" w:rsidR="006F44BC" w:rsidRDefault="006F44BC" w:rsidP="007A13C3">
      <w:pPr>
        <w:pStyle w:val="1bodycopy10pt"/>
      </w:pPr>
    </w:p>
    <w:p w14:paraId="0E315253" w14:textId="77777777" w:rsidR="003E0943" w:rsidRPr="00181CF6" w:rsidRDefault="003E0943" w:rsidP="007A13C3">
      <w:pPr>
        <w:pStyle w:val="1bodycopy10pt"/>
      </w:pPr>
    </w:p>
    <w:p w14:paraId="152FF3C6" w14:textId="77777777" w:rsidR="007A13C3" w:rsidRPr="00181CF6" w:rsidRDefault="007A13C3" w:rsidP="007A13C3">
      <w:pPr>
        <w:pStyle w:val="1bodycopy10pt"/>
      </w:pPr>
    </w:p>
    <w:p w14:paraId="6BA7C08E" w14:textId="77777777" w:rsidR="007A13C3" w:rsidRPr="00181CF6" w:rsidRDefault="007A13C3" w:rsidP="007A13C3">
      <w:pPr>
        <w:pStyle w:val="1bodycopy10pt"/>
      </w:pPr>
    </w:p>
    <w:p w14:paraId="30EDD933" w14:textId="77777777" w:rsidR="007A13C3" w:rsidRPr="00181CF6" w:rsidRDefault="007A13C3" w:rsidP="007A13C3">
      <w:pPr>
        <w:pStyle w:val="TOCHeading"/>
        <w:spacing w:before="0" w:after="120"/>
        <w:rPr>
          <w:rFonts w:ascii="Arial" w:hAnsi="Arial" w:cs="Arial"/>
          <w:b/>
          <w:sz w:val="28"/>
          <w:szCs w:val="28"/>
          <w:lang w:val="en-GB"/>
        </w:rPr>
      </w:pPr>
    </w:p>
    <w:p w14:paraId="2FB240EF" w14:textId="77777777" w:rsidR="007A13C3" w:rsidRPr="007A13C3" w:rsidRDefault="007A13C3" w:rsidP="007A13C3">
      <w:pPr>
        <w:pStyle w:val="TOCHeading"/>
        <w:spacing w:before="0" w:after="120"/>
        <w:rPr>
          <w:rFonts w:ascii="Arial" w:hAnsi="Arial" w:cs="Arial"/>
          <w:b/>
          <w:sz w:val="28"/>
          <w:szCs w:val="28"/>
          <w:lang w:val="en-GB"/>
        </w:rPr>
      </w:pPr>
      <w:r w:rsidRPr="00181CF6">
        <w:rPr>
          <w:rFonts w:ascii="Arial" w:hAnsi="Arial" w:cs="Arial"/>
          <w:b/>
          <w:sz w:val="28"/>
          <w:szCs w:val="28"/>
          <w:lang w:val="en-GB"/>
        </w:rPr>
        <w:t>Contents</w:t>
      </w:r>
    </w:p>
    <w:p w14:paraId="02A5B30B" w14:textId="67C40F49" w:rsidR="00EE2068" w:rsidRDefault="007A13C3">
      <w:pPr>
        <w:pStyle w:val="TOC1"/>
        <w:tabs>
          <w:tab w:val="right" w:leader="dot" w:pos="9736"/>
        </w:tabs>
        <w:rPr>
          <w:rFonts w:asciiTheme="minorHAnsi" w:eastAsiaTheme="minorEastAsia" w:hAnsiTheme="minorHAnsi" w:cstheme="minorBidi"/>
          <w:noProof/>
          <w:kern w:val="2"/>
          <w:sz w:val="24"/>
          <w14:ligatures w14:val="standardContextual"/>
        </w:rPr>
      </w:pPr>
      <w:r>
        <w:rPr>
          <w:b/>
          <w:bCs/>
          <w:noProof/>
        </w:rPr>
        <w:fldChar w:fldCharType="begin"/>
      </w:r>
      <w:r>
        <w:rPr>
          <w:b/>
          <w:bCs/>
          <w:noProof/>
        </w:rPr>
        <w:instrText xml:space="preserve"> TOC \o "1-3" \h \z \u </w:instrText>
      </w:r>
      <w:r>
        <w:rPr>
          <w:b/>
          <w:bCs/>
          <w:noProof/>
        </w:rPr>
        <w:fldChar w:fldCharType="separate"/>
      </w:r>
      <w:hyperlink w:anchor="_Toc189130725" w:history="1">
        <w:r w:rsidR="00EE2068" w:rsidRPr="00E82405">
          <w:rPr>
            <w:rStyle w:val="Hyperlink"/>
            <w:noProof/>
          </w:rPr>
          <w:t>1. Aims and objectives</w:t>
        </w:r>
        <w:r w:rsidR="00EE2068">
          <w:rPr>
            <w:noProof/>
            <w:webHidden/>
          </w:rPr>
          <w:tab/>
        </w:r>
        <w:r w:rsidR="00EE2068">
          <w:rPr>
            <w:noProof/>
            <w:webHidden/>
          </w:rPr>
          <w:fldChar w:fldCharType="begin"/>
        </w:r>
        <w:r w:rsidR="00EE2068">
          <w:rPr>
            <w:noProof/>
            <w:webHidden/>
          </w:rPr>
          <w:instrText xml:space="preserve"> PAGEREF _Toc189130725 \h </w:instrText>
        </w:r>
        <w:r w:rsidR="00EE2068">
          <w:rPr>
            <w:noProof/>
            <w:webHidden/>
          </w:rPr>
        </w:r>
        <w:r w:rsidR="00EE2068">
          <w:rPr>
            <w:noProof/>
            <w:webHidden/>
          </w:rPr>
          <w:fldChar w:fldCharType="separate"/>
        </w:r>
        <w:r w:rsidR="00EE2068">
          <w:rPr>
            <w:noProof/>
            <w:webHidden/>
          </w:rPr>
          <w:t>4</w:t>
        </w:r>
        <w:r w:rsidR="00EE2068">
          <w:rPr>
            <w:noProof/>
            <w:webHidden/>
          </w:rPr>
          <w:fldChar w:fldCharType="end"/>
        </w:r>
      </w:hyperlink>
    </w:p>
    <w:p w14:paraId="29D2650B" w14:textId="078F1817"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6" w:history="1">
        <w:r w:rsidR="00EE2068" w:rsidRPr="00E82405">
          <w:rPr>
            <w:rStyle w:val="Hyperlink"/>
            <w:noProof/>
          </w:rPr>
          <w:t>2. Vision and values</w:t>
        </w:r>
        <w:r w:rsidR="00EE2068">
          <w:rPr>
            <w:noProof/>
            <w:webHidden/>
          </w:rPr>
          <w:tab/>
        </w:r>
        <w:r w:rsidR="00EE2068">
          <w:rPr>
            <w:noProof/>
            <w:webHidden/>
          </w:rPr>
          <w:fldChar w:fldCharType="begin"/>
        </w:r>
        <w:r w:rsidR="00EE2068">
          <w:rPr>
            <w:noProof/>
            <w:webHidden/>
          </w:rPr>
          <w:instrText xml:space="preserve"> PAGEREF _Toc189130726 \h </w:instrText>
        </w:r>
        <w:r w:rsidR="00EE2068">
          <w:rPr>
            <w:noProof/>
            <w:webHidden/>
          </w:rPr>
        </w:r>
        <w:r w:rsidR="00EE2068">
          <w:rPr>
            <w:noProof/>
            <w:webHidden/>
          </w:rPr>
          <w:fldChar w:fldCharType="separate"/>
        </w:r>
        <w:r w:rsidR="00EE2068">
          <w:rPr>
            <w:noProof/>
            <w:webHidden/>
          </w:rPr>
          <w:t>4</w:t>
        </w:r>
        <w:r w:rsidR="00EE2068">
          <w:rPr>
            <w:noProof/>
            <w:webHidden/>
          </w:rPr>
          <w:fldChar w:fldCharType="end"/>
        </w:r>
      </w:hyperlink>
    </w:p>
    <w:p w14:paraId="077B2BBF" w14:textId="59ED86E8"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7" w:history="1">
        <w:r w:rsidR="00EE2068" w:rsidRPr="00E82405">
          <w:rPr>
            <w:rStyle w:val="Hyperlink"/>
            <w:noProof/>
          </w:rPr>
          <w:t>3. Legislation and guidance</w:t>
        </w:r>
        <w:r w:rsidR="00EE2068">
          <w:rPr>
            <w:noProof/>
            <w:webHidden/>
          </w:rPr>
          <w:tab/>
        </w:r>
        <w:r w:rsidR="00EE2068">
          <w:rPr>
            <w:noProof/>
            <w:webHidden/>
          </w:rPr>
          <w:fldChar w:fldCharType="begin"/>
        </w:r>
        <w:r w:rsidR="00EE2068">
          <w:rPr>
            <w:noProof/>
            <w:webHidden/>
          </w:rPr>
          <w:instrText xml:space="preserve"> PAGEREF _Toc189130727 \h </w:instrText>
        </w:r>
        <w:r w:rsidR="00EE2068">
          <w:rPr>
            <w:noProof/>
            <w:webHidden/>
          </w:rPr>
        </w:r>
        <w:r w:rsidR="00EE2068">
          <w:rPr>
            <w:noProof/>
            <w:webHidden/>
          </w:rPr>
          <w:fldChar w:fldCharType="separate"/>
        </w:r>
        <w:r w:rsidR="00EE2068">
          <w:rPr>
            <w:noProof/>
            <w:webHidden/>
          </w:rPr>
          <w:t>4</w:t>
        </w:r>
        <w:r w:rsidR="00EE2068">
          <w:rPr>
            <w:noProof/>
            <w:webHidden/>
          </w:rPr>
          <w:fldChar w:fldCharType="end"/>
        </w:r>
      </w:hyperlink>
    </w:p>
    <w:p w14:paraId="1B49F337" w14:textId="27BB9F2B"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8" w:history="1">
        <w:r w:rsidR="00EE2068" w:rsidRPr="00E82405">
          <w:rPr>
            <w:rStyle w:val="Hyperlink"/>
            <w:noProof/>
          </w:rPr>
          <w:t>4. Inclusion and equal opportunities</w:t>
        </w:r>
        <w:r w:rsidR="00EE2068">
          <w:rPr>
            <w:noProof/>
            <w:webHidden/>
          </w:rPr>
          <w:tab/>
        </w:r>
        <w:r w:rsidR="00EE2068">
          <w:rPr>
            <w:noProof/>
            <w:webHidden/>
          </w:rPr>
          <w:fldChar w:fldCharType="begin"/>
        </w:r>
        <w:r w:rsidR="00EE2068">
          <w:rPr>
            <w:noProof/>
            <w:webHidden/>
          </w:rPr>
          <w:instrText xml:space="preserve"> PAGEREF _Toc189130728 \h </w:instrText>
        </w:r>
        <w:r w:rsidR="00EE2068">
          <w:rPr>
            <w:noProof/>
            <w:webHidden/>
          </w:rPr>
        </w:r>
        <w:r w:rsidR="00EE2068">
          <w:rPr>
            <w:noProof/>
            <w:webHidden/>
          </w:rPr>
          <w:fldChar w:fldCharType="separate"/>
        </w:r>
        <w:r w:rsidR="00EE2068">
          <w:rPr>
            <w:noProof/>
            <w:webHidden/>
          </w:rPr>
          <w:t>5</w:t>
        </w:r>
        <w:r w:rsidR="00EE2068">
          <w:rPr>
            <w:noProof/>
            <w:webHidden/>
          </w:rPr>
          <w:fldChar w:fldCharType="end"/>
        </w:r>
      </w:hyperlink>
    </w:p>
    <w:p w14:paraId="7F043AA0" w14:textId="43BA5774"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29" w:history="1">
        <w:r w:rsidR="00EE2068" w:rsidRPr="00E82405">
          <w:rPr>
            <w:rStyle w:val="Hyperlink"/>
            <w:noProof/>
          </w:rPr>
          <w:t>5. Definitions</w:t>
        </w:r>
        <w:r w:rsidR="00EE2068">
          <w:rPr>
            <w:noProof/>
            <w:webHidden/>
          </w:rPr>
          <w:tab/>
        </w:r>
        <w:r w:rsidR="00EE2068">
          <w:rPr>
            <w:noProof/>
            <w:webHidden/>
          </w:rPr>
          <w:fldChar w:fldCharType="begin"/>
        </w:r>
        <w:r w:rsidR="00EE2068">
          <w:rPr>
            <w:noProof/>
            <w:webHidden/>
          </w:rPr>
          <w:instrText xml:space="preserve"> PAGEREF _Toc189130729 \h </w:instrText>
        </w:r>
        <w:r w:rsidR="00EE2068">
          <w:rPr>
            <w:noProof/>
            <w:webHidden/>
          </w:rPr>
        </w:r>
        <w:r w:rsidR="00EE2068">
          <w:rPr>
            <w:noProof/>
            <w:webHidden/>
          </w:rPr>
          <w:fldChar w:fldCharType="separate"/>
        </w:r>
        <w:r w:rsidR="00EE2068">
          <w:rPr>
            <w:noProof/>
            <w:webHidden/>
          </w:rPr>
          <w:t>5</w:t>
        </w:r>
        <w:r w:rsidR="00EE2068">
          <w:rPr>
            <w:noProof/>
            <w:webHidden/>
          </w:rPr>
          <w:fldChar w:fldCharType="end"/>
        </w:r>
      </w:hyperlink>
    </w:p>
    <w:p w14:paraId="604A0E6C" w14:textId="491CE6E8"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0" w:history="1">
        <w:r w:rsidR="00EE2068" w:rsidRPr="00E82405">
          <w:rPr>
            <w:rStyle w:val="Hyperlink"/>
            <w:noProof/>
          </w:rPr>
          <w:t>6. Roles and responsibilities</w:t>
        </w:r>
        <w:r w:rsidR="00EE2068">
          <w:rPr>
            <w:noProof/>
            <w:webHidden/>
          </w:rPr>
          <w:tab/>
        </w:r>
        <w:r w:rsidR="00EE2068">
          <w:rPr>
            <w:noProof/>
            <w:webHidden/>
          </w:rPr>
          <w:fldChar w:fldCharType="begin"/>
        </w:r>
        <w:r w:rsidR="00EE2068">
          <w:rPr>
            <w:noProof/>
            <w:webHidden/>
          </w:rPr>
          <w:instrText xml:space="preserve"> PAGEREF _Toc189130730 \h </w:instrText>
        </w:r>
        <w:r w:rsidR="00EE2068">
          <w:rPr>
            <w:noProof/>
            <w:webHidden/>
          </w:rPr>
        </w:r>
        <w:r w:rsidR="00EE2068">
          <w:rPr>
            <w:noProof/>
            <w:webHidden/>
          </w:rPr>
          <w:fldChar w:fldCharType="separate"/>
        </w:r>
        <w:r w:rsidR="00EE2068">
          <w:rPr>
            <w:noProof/>
            <w:webHidden/>
          </w:rPr>
          <w:t>6</w:t>
        </w:r>
        <w:r w:rsidR="00EE2068">
          <w:rPr>
            <w:noProof/>
            <w:webHidden/>
          </w:rPr>
          <w:fldChar w:fldCharType="end"/>
        </w:r>
      </w:hyperlink>
    </w:p>
    <w:p w14:paraId="141840A5" w14:textId="0CCB6EF1"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1" w:history="1">
        <w:r w:rsidR="00EE2068" w:rsidRPr="00E82405">
          <w:rPr>
            <w:rStyle w:val="Hyperlink"/>
            <w:noProof/>
          </w:rPr>
          <w:t>7. SEN information report</w:t>
        </w:r>
        <w:r w:rsidR="00EE2068">
          <w:rPr>
            <w:noProof/>
            <w:webHidden/>
          </w:rPr>
          <w:tab/>
        </w:r>
        <w:r w:rsidR="00EE2068">
          <w:rPr>
            <w:noProof/>
            <w:webHidden/>
          </w:rPr>
          <w:fldChar w:fldCharType="begin"/>
        </w:r>
        <w:r w:rsidR="00EE2068">
          <w:rPr>
            <w:noProof/>
            <w:webHidden/>
          </w:rPr>
          <w:instrText xml:space="preserve"> PAGEREF _Toc189130731 \h </w:instrText>
        </w:r>
        <w:r w:rsidR="00EE2068">
          <w:rPr>
            <w:noProof/>
            <w:webHidden/>
          </w:rPr>
        </w:r>
        <w:r w:rsidR="00EE2068">
          <w:rPr>
            <w:noProof/>
            <w:webHidden/>
          </w:rPr>
          <w:fldChar w:fldCharType="separate"/>
        </w:r>
        <w:r w:rsidR="00EE2068">
          <w:rPr>
            <w:noProof/>
            <w:webHidden/>
          </w:rPr>
          <w:t>9</w:t>
        </w:r>
        <w:r w:rsidR="00EE2068">
          <w:rPr>
            <w:noProof/>
            <w:webHidden/>
          </w:rPr>
          <w:fldChar w:fldCharType="end"/>
        </w:r>
      </w:hyperlink>
    </w:p>
    <w:p w14:paraId="0174B3A4" w14:textId="2471DD00"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2" w:history="1">
        <w:r w:rsidR="00EE2068" w:rsidRPr="00E82405">
          <w:rPr>
            <w:rStyle w:val="Hyperlink"/>
            <w:noProof/>
          </w:rPr>
          <w:t>8. Our approach to SEND support</w:t>
        </w:r>
        <w:r w:rsidR="00EE2068">
          <w:rPr>
            <w:noProof/>
            <w:webHidden/>
          </w:rPr>
          <w:tab/>
        </w:r>
        <w:r w:rsidR="00EE2068">
          <w:rPr>
            <w:noProof/>
            <w:webHidden/>
          </w:rPr>
          <w:fldChar w:fldCharType="begin"/>
        </w:r>
        <w:r w:rsidR="00EE2068">
          <w:rPr>
            <w:noProof/>
            <w:webHidden/>
          </w:rPr>
          <w:instrText xml:space="preserve"> PAGEREF _Toc189130732 \h </w:instrText>
        </w:r>
        <w:r w:rsidR="00EE2068">
          <w:rPr>
            <w:noProof/>
            <w:webHidden/>
          </w:rPr>
        </w:r>
        <w:r w:rsidR="00EE2068">
          <w:rPr>
            <w:noProof/>
            <w:webHidden/>
          </w:rPr>
          <w:fldChar w:fldCharType="separate"/>
        </w:r>
        <w:r w:rsidR="00EE2068">
          <w:rPr>
            <w:noProof/>
            <w:webHidden/>
          </w:rPr>
          <w:t>9</w:t>
        </w:r>
        <w:r w:rsidR="00EE2068">
          <w:rPr>
            <w:noProof/>
            <w:webHidden/>
          </w:rPr>
          <w:fldChar w:fldCharType="end"/>
        </w:r>
      </w:hyperlink>
    </w:p>
    <w:p w14:paraId="751C48CE" w14:textId="387CD02E"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3" w:history="1">
        <w:r w:rsidR="00EE2068" w:rsidRPr="00E82405">
          <w:rPr>
            <w:rStyle w:val="Hyperlink"/>
            <w:noProof/>
          </w:rPr>
          <w:t>9. Attendance</w:t>
        </w:r>
        <w:r w:rsidR="00EE2068">
          <w:rPr>
            <w:noProof/>
            <w:webHidden/>
          </w:rPr>
          <w:tab/>
        </w:r>
        <w:r w:rsidR="00EE2068">
          <w:rPr>
            <w:noProof/>
            <w:webHidden/>
          </w:rPr>
          <w:fldChar w:fldCharType="begin"/>
        </w:r>
        <w:r w:rsidR="00EE2068">
          <w:rPr>
            <w:noProof/>
            <w:webHidden/>
          </w:rPr>
          <w:instrText xml:space="preserve"> PAGEREF _Toc189130733 \h </w:instrText>
        </w:r>
        <w:r w:rsidR="00EE2068">
          <w:rPr>
            <w:noProof/>
            <w:webHidden/>
          </w:rPr>
        </w:r>
        <w:r w:rsidR="00EE2068">
          <w:rPr>
            <w:noProof/>
            <w:webHidden/>
          </w:rPr>
          <w:fldChar w:fldCharType="separate"/>
        </w:r>
        <w:r w:rsidR="00EE2068">
          <w:rPr>
            <w:noProof/>
            <w:webHidden/>
          </w:rPr>
          <w:t>12</w:t>
        </w:r>
        <w:r w:rsidR="00EE2068">
          <w:rPr>
            <w:noProof/>
            <w:webHidden/>
          </w:rPr>
          <w:fldChar w:fldCharType="end"/>
        </w:r>
      </w:hyperlink>
    </w:p>
    <w:p w14:paraId="592209D0" w14:textId="2EE7011E"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4" w:history="1">
        <w:r w:rsidR="00EE2068" w:rsidRPr="00E82405">
          <w:rPr>
            <w:rStyle w:val="Hyperlink"/>
            <w:noProof/>
          </w:rPr>
          <w:t>10. Safeguarding</w:t>
        </w:r>
        <w:r w:rsidR="00EE2068">
          <w:rPr>
            <w:noProof/>
            <w:webHidden/>
          </w:rPr>
          <w:tab/>
        </w:r>
        <w:r w:rsidR="00EE2068">
          <w:rPr>
            <w:noProof/>
            <w:webHidden/>
          </w:rPr>
          <w:fldChar w:fldCharType="begin"/>
        </w:r>
        <w:r w:rsidR="00EE2068">
          <w:rPr>
            <w:noProof/>
            <w:webHidden/>
          </w:rPr>
          <w:instrText xml:space="preserve"> PAGEREF _Toc189130734 \h </w:instrText>
        </w:r>
        <w:r w:rsidR="00EE2068">
          <w:rPr>
            <w:noProof/>
            <w:webHidden/>
          </w:rPr>
        </w:r>
        <w:r w:rsidR="00EE2068">
          <w:rPr>
            <w:noProof/>
            <w:webHidden/>
          </w:rPr>
          <w:fldChar w:fldCharType="separate"/>
        </w:r>
        <w:r w:rsidR="00EE2068">
          <w:rPr>
            <w:noProof/>
            <w:webHidden/>
          </w:rPr>
          <w:t>12</w:t>
        </w:r>
        <w:r w:rsidR="00EE2068">
          <w:rPr>
            <w:noProof/>
            <w:webHidden/>
          </w:rPr>
          <w:fldChar w:fldCharType="end"/>
        </w:r>
      </w:hyperlink>
    </w:p>
    <w:p w14:paraId="09DF4310" w14:textId="60924AEF"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5" w:history="1">
        <w:r w:rsidR="00EE2068" w:rsidRPr="00E82405">
          <w:rPr>
            <w:rStyle w:val="Hyperlink"/>
            <w:noProof/>
          </w:rPr>
          <w:t>11. Expertise and training of staff</w:t>
        </w:r>
        <w:r w:rsidR="00EE2068">
          <w:rPr>
            <w:noProof/>
            <w:webHidden/>
          </w:rPr>
          <w:tab/>
        </w:r>
        <w:r w:rsidR="00EE2068">
          <w:rPr>
            <w:noProof/>
            <w:webHidden/>
          </w:rPr>
          <w:fldChar w:fldCharType="begin"/>
        </w:r>
        <w:r w:rsidR="00EE2068">
          <w:rPr>
            <w:noProof/>
            <w:webHidden/>
          </w:rPr>
          <w:instrText xml:space="preserve"> PAGEREF _Toc189130735 \h </w:instrText>
        </w:r>
        <w:r w:rsidR="00EE2068">
          <w:rPr>
            <w:noProof/>
            <w:webHidden/>
          </w:rPr>
        </w:r>
        <w:r w:rsidR="00EE2068">
          <w:rPr>
            <w:noProof/>
            <w:webHidden/>
          </w:rPr>
          <w:fldChar w:fldCharType="separate"/>
        </w:r>
        <w:r w:rsidR="00EE2068">
          <w:rPr>
            <w:noProof/>
            <w:webHidden/>
          </w:rPr>
          <w:t>12</w:t>
        </w:r>
        <w:r w:rsidR="00EE2068">
          <w:rPr>
            <w:noProof/>
            <w:webHidden/>
          </w:rPr>
          <w:fldChar w:fldCharType="end"/>
        </w:r>
      </w:hyperlink>
    </w:p>
    <w:p w14:paraId="551C6FC3" w14:textId="56245531"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6" w:history="1">
        <w:r w:rsidR="00EE2068" w:rsidRPr="00E82405">
          <w:rPr>
            <w:rStyle w:val="Hyperlink"/>
            <w:noProof/>
          </w:rPr>
          <w:t>12. Links with external professional agencies</w:t>
        </w:r>
        <w:r w:rsidR="00EE2068">
          <w:rPr>
            <w:noProof/>
            <w:webHidden/>
          </w:rPr>
          <w:tab/>
        </w:r>
        <w:r w:rsidR="00EE2068">
          <w:rPr>
            <w:noProof/>
            <w:webHidden/>
          </w:rPr>
          <w:fldChar w:fldCharType="begin"/>
        </w:r>
        <w:r w:rsidR="00EE2068">
          <w:rPr>
            <w:noProof/>
            <w:webHidden/>
          </w:rPr>
          <w:instrText xml:space="preserve"> PAGEREF _Toc189130736 \h </w:instrText>
        </w:r>
        <w:r w:rsidR="00EE2068">
          <w:rPr>
            <w:noProof/>
            <w:webHidden/>
          </w:rPr>
        </w:r>
        <w:r w:rsidR="00EE2068">
          <w:rPr>
            <w:noProof/>
            <w:webHidden/>
          </w:rPr>
          <w:fldChar w:fldCharType="separate"/>
        </w:r>
        <w:r w:rsidR="00EE2068">
          <w:rPr>
            <w:noProof/>
            <w:webHidden/>
          </w:rPr>
          <w:t>12</w:t>
        </w:r>
        <w:r w:rsidR="00EE2068">
          <w:rPr>
            <w:noProof/>
            <w:webHidden/>
          </w:rPr>
          <w:fldChar w:fldCharType="end"/>
        </w:r>
      </w:hyperlink>
    </w:p>
    <w:p w14:paraId="3EF87976" w14:textId="79ADF6BF"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7" w:history="1">
        <w:r w:rsidR="00EE2068" w:rsidRPr="00E82405">
          <w:rPr>
            <w:rStyle w:val="Hyperlink"/>
            <w:noProof/>
          </w:rPr>
          <w:t>13. Admission and accessibility arrangements</w:t>
        </w:r>
        <w:r w:rsidR="00EE2068">
          <w:rPr>
            <w:noProof/>
            <w:webHidden/>
          </w:rPr>
          <w:tab/>
        </w:r>
        <w:r w:rsidR="00EE2068">
          <w:rPr>
            <w:noProof/>
            <w:webHidden/>
          </w:rPr>
          <w:fldChar w:fldCharType="begin"/>
        </w:r>
        <w:r w:rsidR="00EE2068">
          <w:rPr>
            <w:noProof/>
            <w:webHidden/>
          </w:rPr>
          <w:instrText xml:space="preserve"> PAGEREF _Toc189130737 \h </w:instrText>
        </w:r>
        <w:r w:rsidR="00EE2068">
          <w:rPr>
            <w:noProof/>
            <w:webHidden/>
          </w:rPr>
        </w:r>
        <w:r w:rsidR="00EE2068">
          <w:rPr>
            <w:noProof/>
            <w:webHidden/>
          </w:rPr>
          <w:fldChar w:fldCharType="separate"/>
        </w:r>
        <w:r w:rsidR="00EE2068">
          <w:rPr>
            <w:noProof/>
            <w:webHidden/>
          </w:rPr>
          <w:t>13</w:t>
        </w:r>
        <w:r w:rsidR="00EE2068">
          <w:rPr>
            <w:noProof/>
            <w:webHidden/>
          </w:rPr>
          <w:fldChar w:fldCharType="end"/>
        </w:r>
      </w:hyperlink>
    </w:p>
    <w:p w14:paraId="5D5873BD" w14:textId="02022596"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8" w:history="1">
        <w:r w:rsidR="00EE2068" w:rsidRPr="00E82405">
          <w:rPr>
            <w:rStyle w:val="Hyperlink"/>
            <w:noProof/>
          </w:rPr>
          <w:t>14. Complaints about SEND provision</w:t>
        </w:r>
        <w:r w:rsidR="00EE2068">
          <w:rPr>
            <w:noProof/>
            <w:webHidden/>
          </w:rPr>
          <w:tab/>
        </w:r>
        <w:r w:rsidR="00EE2068">
          <w:rPr>
            <w:noProof/>
            <w:webHidden/>
          </w:rPr>
          <w:fldChar w:fldCharType="begin"/>
        </w:r>
        <w:r w:rsidR="00EE2068">
          <w:rPr>
            <w:noProof/>
            <w:webHidden/>
          </w:rPr>
          <w:instrText xml:space="preserve"> PAGEREF _Toc189130738 \h </w:instrText>
        </w:r>
        <w:r w:rsidR="00EE2068">
          <w:rPr>
            <w:noProof/>
            <w:webHidden/>
          </w:rPr>
        </w:r>
        <w:r w:rsidR="00EE2068">
          <w:rPr>
            <w:noProof/>
            <w:webHidden/>
          </w:rPr>
          <w:fldChar w:fldCharType="separate"/>
        </w:r>
        <w:r w:rsidR="00EE2068">
          <w:rPr>
            <w:noProof/>
            <w:webHidden/>
          </w:rPr>
          <w:t>13</w:t>
        </w:r>
        <w:r w:rsidR="00EE2068">
          <w:rPr>
            <w:noProof/>
            <w:webHidden/>
          </w:rPr>
          <w:fldChar w:fldCharType="end"/>
        </w:r>
      </w:hyperlink>
    </w:p>
    <w:p w14:paraId="255D0BA1" w14:textId="4BD35BB2"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39" w:history="1">
        <w:r w:rsidR="00EE2068" w:rsidRPr="00E82405">
          <w:rPr>
            <w:rStyle w:val="Hyperlink"/>
            <w:noProof/>
          </w:rPr>
          <w:t>15. Monitoring and evaluation arrangements</w:t>
        </w:r>
        <w:r w:rsidR="00EE2068">
          <w:rPr>
            <w:noProof/>
            <w:webHidden/>
          </w:rPr>
          <w:tab/>
        </w:r>
        <w:r w:rsidR="00EE2068">
          <w:rPr>
            <w:noProof/>
            <w:webHidden/>
          </w:rPr>
          <w:fldChar w:fldCharType="begin"/>
        </w:r>
        <w:r w:rsidR="00EE2068">
          <w:rPr>
            <w:noProof/>
            <w:webHidden/>
          </w:rPr>
          <w:instrText xml:space="preserve"> PAGEREF _Toc189130739 \h </w:instrText>
        </w:r>
        <w:r w:rsidR="00EE2068">
          <w:rPr>
            <w:noProof/>
            <w:webHidden/>
          </w:rPr>
        </w:r>
        <w:r w:rsidR="00EE2068">
          <w:rPr>
            <w:noProof/>
            <w:webHidden/>
          </w:rPr>
          <w:fldChar w:fldCharType="separate"/>
        </w:r>
        <w:r w:rsidR="00EE2068">
          <w:rPr>
            <w:noProof/>
            <w:webHidden/>
          </w:rPr>
          <w:t>14</w:t>
        </w:r>
        <w:r w:rsidR="00EE2068">
          <w:rPr>
            <w:noProof/>
            <w:webHidden/>
          </w:rPr>
          <w:fldChar w:fldCharType="end"/>
        </w:r>
      </w:hyperlink>
    </w:p>
    <w:p w14:paraId="7D93DD87" w14:textId="62B91996" w:rsidR="00EE2068" w:rsidRDefault="00DD7D71">
      <w:pPr>
        <w:pStyle w:val="TOC1"/>
        <w:tabs>
          <w:tab w:val="right" w:leader="dot" w:pos="9736"/>
        </w:tabs>
        <w:rPr>
          <w:rFonts w:asciiTheme="minorHAnsi" w:eastAsiaTheme="minorEastAsia" w:hAnsiTheme="minorHAnsi" w:cstheme="minorBidi"/>
          <w:noProof/>
          <w:kern w:val="2"/>
          <w:sz w:val="24"/>
          <w14:ligatures w14:val="standardContextual"/>
        </w:rPr>
      </w:pPr>
      <w:hyperlink w:anchor="_Toc189130740" w:history="1">
        <w:r w:rsidR="00EE2068" w:rsidRPr="00E82405">
          <w:rPr>
            <w:rStyle w:val="Hyperlink"/>
            <w:noProof/>
          </w:rPr>
          <w:t>16. Links with other policies and documents</w:t>
        </w:r>
        <w:r w:rsidR="00EE2068">
          <w:rPr>
            <w:noProof/>
            <w:webHidden/>
          </w:rPr>
          <w:tab/>
        </w:r>
        <w:r w:rsidR="00EE2068">
          <w:rPr>
            <w:noProof/>
            <w:webHidden/>
          </w:rPr>
          <w:fldChar w:fldCharType="begin"/>
        </w:r>
        <w:r w:rsidR="00EE2068">
          <w:rPr>
            <w:noProof/>
            <w:webHidden/>
          </w:rPr>
          <w:instrText xml:space="preserve"> PAGEREF _Toc189130740 \h </w:instrText>
        </w:r>
        <w:r w:rsidR="00EE2068">
          <w:rPr>
            <w:noProof/>
            <w:webHidden/>
          </w:rPr>
        </w:r>
        <w:r w:rsidR="00EE2068">
          <w:rPr>
            <w:noProof/>
            <w:webHidden/>
          </w:rPr>
          <w:fldChar w:fldCharType="separate"/>
        </w:r>
        <w:r w:rsidR="00EE2068">
          <w:rPr>
            <w:noProof/>
            <w:webHidden/>
          </w:rPr>
          <w:t>14</w:t>
        </w:r>
        <w:r w:rsidR="00EE2068">
          <w:rPr>
            <w:noProof/>
            <w:webHidden/>
          </w:rPr>
          <w:fldChar w:fldCharType="end"/>
        </w:r>
      </w:hyperlink>
    </w:p>
    <w:p w14:paraId="46D95DA9" w14:textId="2CA66D2B" w:rsidR="007A13C3" w:rsidRPr="00181CF6" w:rsidRDefault="007A13C3" w:rsidP="007A13C3">
      <w:r>
        <w:rPr>
          <w:b/>
          <w:bCs/>
          <w:noProof/>
        </w:rPr>
        <w:fldChar w:fldCharType="end"/>
      </w:r>
    </w:p>
    <w:p w14:paraId="1BEAE753" w14:textId="048F0A8C" w:rsidR="007A13C3" w:rsidRPr="00181CF6" w:rsidRDefault="00FB7118" w:rsidP="007A13C3">
      <w:pPr>
        <w:pStyle w:val="1bodycopy10pt"/>
        <w:rPr>
          <w:rFonts w:cs="Arial"/>
          <w:noProof/>
          <w:szCs w:val="20"/>
        </w:rPr>
      </w:pPr>
      <w:r>
        <w:rPr>
          <w:noProof/>
        </w:rPr>
        <mc:AlternateContent>
          <mc:Choice Requires="wps">
            <w:drawing>
              <wp:anchor distT="4294967294" distB="4294967294" distL="114300" distR="114300" simplePos="0" relativeHeight="251657728" behindDoc="0" locked="0" layoutInCell="1" allowOverlap="1" wp14:anchorId="7D9DD2B8" wp14:editId="67640E8C">
                <wp:simplePos x="0" y="0"/>
                <wp:positionH relativeFrom="column">
                  <wp:posOffset>0</wp:posOffset>
                </wp:positionH>
                <wp:positionV relativeFrom="paragraph">
                  <wp:posOffset>-1</wp:posOffset>
                </wp:positionV>
                <wp:extent cx="6158865" cy="0"/>
                <wp:effectExtent l="0" t="0" r="0" b="0"/>
                <wp:wrapNone/>
                <wp:docPr id="95699580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430FFAB6" id="Straight Connector 1" o:spid="_x0000_s1026" style="position:absolute;flip:y;z-index:2516577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1DB92735" w14:textId="77777777" w:rsidR="007A13C3" w:rsidRDefault="007A13C3" w:rsidP="007A13C3">
      <w:pPr>
        <w:pStyle w:val="Heading1"/>
      </w:pPr>
      <w:bookmarkStart w:id="0" w:name="_Toc55899048"/>
    </w:p>
    <w:p w14:paraId="6321DDBD" w14:textId="77777777" w:rsidR="007A13C3" w:rsidRDefault="007A13C3" w:rsidP="007A13C3">
      <w:pPr>
        <w:pStyle w:val="Heading1"/>
      </w:pPr>
    </w:p>
    <w:p w14:paraId="2544926C" w14:textId="77777777" w:rsidR="007A13C3" w:rsidRDefault="007A13C3" w:rsidP="007A13C3">
      <w:pPr>
        <w:pStyle w:val="Heading1"/>
      </w:pPr>
    </w:p>
    <w:p w14:paraId="52B20F40" w14:textId="77777777" w:rsidR="007A13C3" w:rsidRDefault="007A13C3" w:rsidP="007A13C3">
      <w:pPr>
        <w:pStyle w:val="Heading1"/>
      </w:pPr>
    </w:p>
    <w:p w14:paraId="13FFF82C" w14:textId="77777777" w:rsidR="007A13C3" w:rsidRDefault="007A13C3" w:rsidP="007A13C3">
      <w:pPr>
        <w:pStyle w:val="Heading1"/>
      </w:pPr>
    </w:p>
    <w:p w14:paraId="5DE0755E" w14:textId="77777777" w:rsidR="007A13C3" w:rsidRDefault="007A13C3" w:rsidP="007A13C3">
      <w:pPr>
        <w:pStyle w:val="Heading1"/>
      </w:pPr>
    </w:p>
    <w:p w14:paraId="070378A2" w14:textId="77777777" w:rsidR="007A13C3" w:rsidRDefault="007A13C3" w:rsidP="007A13C3">
      <w:pPr>
        <w:pStyle w:val="Heading1"/>
      </w:pPr>
    </w:p>
    <w:p w14:paraId="2B379E64" w14:textId="77777777" w:rsidR="007A13C3" w:rsidRDefault="007A13C3" w:rsidP="007A13C3">
      <w:pPr>
        <w:pStyle w:val="Heading1"/>
      </w:pPr>
    </w:p>
    <w:p w14:paraId="0FC43D5F" w14:textId="77777777" w:rsidR="007A13C3" w:rsidRDefault="007A13C3" w:rsidP="007A13C3">
      <w:pPr>
        <w:pStyle w:val="Heading1"/>
      </w:pPr>
    </w:p>
    <w:p w14:paraId="76730D39" w14:textId="77777777" w:rsidR="007A13C3" w:rsidRDefault="007A13C3" w:rsidP="007A13C3">
      <w:pPr>
        <w:pStyle w:val="Heading1"/>
      </w:pPr>
    </w:p>
    <w:p w14:paraId="36CF27E3" w14:textId="77777777" w:rsidR="007A13C3" w:rsidRDefault="007A13C3" w:rsidP="007A13C3">
      <w:pPr>
        <w:pStyle w:val="Heading1"/>
      </w:pPr>
    </w:p>
    <w:p w14:paraId="443A03C2" w14:textId="77777777" w:rsidR="007A13C3" w:rsidRDefault="007A13C3" w:rsidP="007A13C3">
      <w:pPr>
        <w:pStyle w:val="Heading1"/>
      </w:pPr>
    </w:p>
    <w:p w14:paraId="00AF1095" w14:textId="77777777" w:rsidR="007A13C3" w:rsidRDefault="007A13C3" w:rsidP="007A13C3">
      <w:pPr>
        <w:pStyle w:val="Heading1"/>
      </w:pPr>
    </w:p>
    <w:p w14:paraId="571BD535" w14:textId="77777777" w:rsidR="007A13C3" w:rsidRDefault="007A13C3" w:rsidP="007A13C3">
      <w:pPr>
        <w:pStyle w:val="Heading1"/>
      </w:pPr>
    </w:p>
    <w:p w14:paraId="61CF2B1E" w14:textId="77777777" w:rsidR="007A13C3" w:rsidRDefault="007A13C3" w:rsidP="007A13C3">
      <w:pPr>
        <w:pStyle w:val="Heading1"/>
      </w:pPr>
    </w:p>
    <w:p w14:paraId="63B61389" w14:textId="77777777" w:rsidR="007A13C3" w:rsidRDefault="007A13C3" w:rsidP="007A13C3">
      <w:pPr>
        <w:pStyle w:val="Heading1"/>
      </w:pPr>
    </w:p>
    <w:p w14:paraId="5B184F5A" w14:textId="77777777" w:rsidR="007A13C3" w:rsidRPr="00181CF6" w:rsidRDefault="007A13C3" w:rsidP="007A13C3">
      <w:pPr>
        <w:pStyle w:val="Heading1"/>
      </w:pPr>
      <w:bookmarkStart w:id="1" w:name="_Toc189130725"/>
      <w:r w:rsidRPr="00181CF6">
        <w:t>1. Aims</w:t>
      </w:r>
      <w:bookmarkEnd w:id="0"/>
      <w:r>
        <w:t xml:space="preserve"> and objectives</w:t>
      </w:r>
      <w:bookmarkEnd w:id="1"/>
    </w:p>
    <w:p w14:paraId="4EA90EB4" w14:textId="77777777" w:rsidR="007A13C3" w:rsidRDefault="007A13C3" w:rsidP="007A13C3">
      <w:pPr>
        <w:pStyle w:val="1bodycopy10pt"/>
      </w:pPr>
      <w:r w:rsidRPr="00181CF6">
        <w:t xml:space="preserve">Our </w:t>
      </w:r>
      <w:r>
        <w:t>special educational needs and disabilities (</w:t>
      </w:r>
      <w:r w:rsidRPr="00181CF6">
        <w:t>SEND</w:t>
      </w:r>
      <w:r>
        <w:t>)</w:t>
      </w:r>
      <w:r w:rsidRPr="00181CF6">
        <w:t xml:space="preserve"> policy aims to: </w:t>
      </w:r>
    </w:p>
    <w:p w14:paraId="67C8B8E5" w14:textId="2C8F870B" w:rsidR="00720DC8" w:rsidRDefault="00290C12" w:rsidP="00720DC8">
      <w:pPr>
        <w:pStyle w:val="4Bulletedcopyblue"/>
        <w:numPr>
          <w:ilvl w:val="0"/>
          <w:numId w:val="9"/>
        </w:numPr>
      </w:pPr>
      <w:bookmarkStart w:id="2" w:name="_Hlk116658533"/>
      <w:r>
        <w:t xml:space="preserve">Make </w:t>
      </w:r>
      <w:r w:rsidR="00720DC8">
        <w:t>sure our school fully implements</w:t>
      </w:r>
      <w:r w:rsidR="00BE25E1">
        <w:t xml:space="preserve">, </w:t>
      </w:r>
      <w:r w:rsidR="00BE25E1" w:rsidRPr="00BE25E1">
        <w:rPr>
          <w:highlight w:val="cyan"/>
        </w:rPr>
        <w:t>or wherever possible exceeds,</w:t>
      </w:r>
      <w:r w:rsidR="00720DC8">
        <w:t xml:space="preserve"> national legislation and guidance regarding pupils with SEND </w:t>
      </w:r>
    </w:p>
    <w:p w14:paraId="1A6A1145" w14:textId="77777777" w:rsidR="007E6FBF" w:rsidRDefault="007A13C3" w:rsidP="007E6FBF">
      <w:pPr>
        <w:pStyle w:val="4Bulletedcopyblue"/>
        <w:numPr>
          <w:ilvl w:val="0"/>
          <w:numId w:val="9"/>
        </w:numPr>
      </w:pPr>
      <w:bookmarkStart w:id="3" w:name="_Hlk116658579"/>
      <w:bookmarkEnd w:id="2"/>
      <w:r w:rsidRPr="00181CF6">
        <w:t>Set out how our school will</w:t>
      </w:r>
      <w:r w:rsidR="007E6FBF">
        <w:t>:</w:t>
      </w:r>
      <w:r w:rsidRPr="00181CF6">
        <w:t xml:space="preserve"> </w:t>
      </w:r>
    </w:p>
    <w:p w14:paraId="72254301" w14:textId="77777777" w:rsidR="007E6FBF" w:rsidRDefault="007E6FBF" w:rsidP="007E6FBF">
      <w:pPr>
        <w:pStyle w:val="4Bulletedcopyblue"/>
        <w:numPr>
          <w:ilvl w:val="1"/>
          <w:numId w:val="9"/>
        </w:numPr>
      </w:pPr>
      <w:r>
        <w:t>S</w:t>
      </w:r>
      <w:r w:rsidR="007A13C3" w:rsidRPr="00181CF6">
        <w:t>upport and make provision for pupils with special educational needs</w:t>
      </w:r>
      <w:r w:rsidR="007A13C3">
        <w:t xml:space="preserve"> and disabilities</w:t>
      </w:r>
      <w:r w:rsidR="007A13C3" w:rsidRPr="00181CF6">
        <w:t xml:space="preserve"> </w:t>
      </w:r>
    </w:p>
    <w:p w14:paraId="1A886D62" w14:textId="58A326F2" w:rsidR="007E6FBF" w:rsidRDefault="007E6FBF" w:rsidP="007E6FBF">
      <w:pPr>
        <w:pStyle w:val="4Bulletedcopyblue"/>
        <w:numPr>
          <w:ilvl w:val="1"/>
          <w:numId w:val="9"/>
        </w:numPr>
      </w:pPr>
      <w:r>
        <w:t>Provide pupils with SEND access to all aspects of school life</w:t>
      </w:r>
      <w:bookmarkStart w:id="4" w:name="_Hlk116909469"/>
      <w:bookmarkStart w:id="5" w:name="_Hlk116909354"/>
      <w:r w:rsidR="007441F6">
        <w:t xml:space="preserve"> </w:t>
      </w:r>
      <w:r w:rsidR="00281DE4">
        <w:t>so they can engage in the activities of the school alongside pupils who do not have SEND</w:t>
      </w:r>
      <w:bookmarkEnd w:id="4"/>
    </w:p>
    <w:p w14:paraId="7ED9115A" w14:textId="77777777" w:rsidR="007A13C3" w:rsidRDefault="007E6FBF" w:rsidP="007E6FBF">
      <w:pPr>
        <w:pStyle w:val="4Bulletedcopyblue"/>
        <w:numPr>
          <w:ilvl w:val="1"/>
          <w:numId w:val="9"/>
        </w:numPr>
      </w:pPr>
      <w:r>
        <w:t>Help pupils with SEND fulfil their aspirations</w:t>
      </w:r>
      <w:r w:rsidR="00281DE4">
        <w:t xml:space="preserve"> and achieve their best</w:t>
      </w:r>
    </w:p>
    <w:p w14:paraId="687BB835" w14:textId="77777777" w:rsidR="00281DE4" w:rsidRDefault="00281DE4" w:rsidP="007E6FBF">
      <w:pPr>
        <w:pStyle w:val="4Bulletedcopyblue"/>
        <w:numPr>
          <w:ilvl w:val="1"/>
          <w:numId w:val="9"/>
        </w:numPr>
      </w:pPr>
      <w:r>
        <w:t>Help pupils with SEND become confident individuals living fulfilling lives</w:t>
      </w:r>
    </w:p>
    <w:p w14:paraId="6D56B5AC" w14:textId="13DC08E2" w:rsidR="00281DE4" w:rsidRDefault="00281DE4" w:rsidP="007E6FBF">
      <w:pPr>
        <w:pStyle w:val="4Bulletedcopyblue"/>
        <w:numPr>
          <w:ilvl w:val="1"/>
          <w:numId w:val="9"/>
        </w:numPr>
      </w:pPr>
      <w:r>
        <w:t xml:space="preserve">Help pupils with SEND make a successful transition into </w:t>
      </w:r>
      <w:r w:rsidR="007441F6">
        <w:t>secondary school</w:t>
      </w:r>
    </w:p>
    <w:p w14:paraId="32848152" w14:textId="77777777" w:rsidR="00281DE4" w:rsidRPr="00181CF6" w:rsidRDefault="00281DE4" w:rsidP="00281DE4">
      <w:pPr>
        <w:pStyle w:val="4Bulletedcopyblue"/>
        <w:numPr>
          <w:ilvl w:val="1"/>
          <w:numId w:val="9"/>
        </w:numPr>
      </w:pPr>
      <w:bookmarkStart w:id="6" w:name="_Hlk116909588"/>
      <w:r>
        <w:t xml:space="preserve">Communicate </w:t>
      </w:r>
      <w:r w:rsidR="00CB673C">
        <w:t>with</w:t>
      </w:r>
      <w:r w:rsidR="00B930D0">
        <w:t xml:space="preserve"> </w:t>
      </w:r>
      <w:r>
        <w:t>pupils with SEND and their parents or carers and involve them in discussions and decisions about support and provision for the pupil</w:t>
      </w:r>
    </w:p>
    <w:bookmarkEnd w:id="3"/>
    <w:bookmarkEnd w:id="5"/>
    <w:bookmarkEnd w:id="6"/>
    <w:p w14:paraId="2061E7C1" w14:textId="77777777" w:rsidR="007A13C3" w:rsidRDefault="007A13C3" w:rsidP="007A13C3">
      <w:pPr>
        <w:pStyle w:val="4Bulletedcopyblue"/>
        <w:numPr>
          <w:ilvl w:val="0"/>
          <w:numId w:val="9"/>
        </w:numPr>
      </w:pPr>
      <w:r w:rsidRPr="00181CF6">
        <w:t>Explain the roles and responsibilities of everyone involved in providing for pupi</w:t>
      </w:r>
      <w:r>
        <w:t>ls with SEND</w:t>
      </w:r>
    </w:p>
    <w:p w14:paraId="67049D18" w14:textId="77777777" w:rsidR="00281DE4" w:rsidRDefault="00281DE4" w:rsidP="007A13C3">
      <w:pPr>
        <w:pStyle w:val="4Bulletedcopyblue"/>
        <w:numPr>
          <w:ilvl w:val="0"/>
          <w:numId w:val="9"/>
        </w:numPr>
      </w:pPr>
      <w:bookmarkStart w:id="7" w:name="_Hlk116909524"/>
      <w:r>
        <w:t>Communicate with, and involve, pupils with SEND and their parents or carers in discussions and decisions about support and provision for the pupil</w:t>
      </w:r>
    </w:p>
    <w:bookmarkEnd w:id="7"/>
    <w:p w14:paraId="370B9496" w14:textId="77777777" w:rsidR="007A13C3" w:rsidRDefault="00290C12" w:rsidP="007A13C3">
      <w:pPr>
        <w:pStyle w:val="4Bulletedcopyblue"/>
        <w:numPr>
          <w:ilvl w:val="0"/>
          <w:numId w:val="9"/>
        </w:numPr>
      </w:pPr>
      <w:r>
        <w:t xml:space="preserve">Make </w:t>
      </w:r>
      <w:r w:rsidR="007A13C3">
        <w:t xml:space="preserve">sure </w:t>
      </w:r>
      <w:r w:rsidR="007A13C3" w:rsidRPr="003B141E">
        <w:t xml:space="preserve">the SEND policy is </w:t>
      </w:r>
      <w:r w:rsidR="007E6FBF">
        <w:t xml:space="preserve">understood and </w:t>
      </w:r>
      <w:r w:rsidR="007A13C3" w:rsidRPr="003B141E">
        <w:t>implem</w:t>
      </w:r>
      <w:r w:rsidR="007A13C3">
        <w:t>ented consistently by all staff</w:t>
      </w:r>
    </w:p>
    <w:p w14:paraId="5250036D" w14:textId="77777777" w:rsidR="007A13C3" w:rsidRPr="00B60E3F" w:rsidRDefault="007A13C3" w:rsidP="007A13C3">
      <w:pPr>
        <w:pStyle w:val="Heading1"/>
      </w:pPr>
      <w:bookmarkStart w:id="8" w:name="_Toc189130726"/>
      <w:r w:rsidRPr="00B60E3F">
        <w:t>2. Vision and values</w:t>
      </w:r>
      <w:bookmarkEnd w:id="8"/>
    </w:p>
    <w:p w14:paraId="32B49AEB" w14:textId="01C96600" w:rsidR="007441F6" w:rsidRPr="00F74BE0" w:rsidRDefault="007441F6" w:rsidP="007441F6">
      <w:pPr>
        <w:spacing w:after="139"/>
        <w:ind w:right="735"/>
      </w:pPr>
      <w:bookmarkStart w:id="9" w:name="_Hlk116658645"/>
      <w:bookmarkStart w:id="10" w:name="_Toc55899049"/>
      <w:bookmarkStart w:id="11" w:name="_Toc189130727"/>
      <w:r w:rsidRPr="00F74BE0">
        <w:t xml:space="preserve">Being an inclusive school, </w:t>
      </w:r>
      <w:r w:rsidR="00413806" w:rsidRPr="00F74BE0">
        <w:t xml:space="preserve">Silver End Academy </w:t>
      </w:r>
      <w:r w:rsidRPr="00F74BE0">
        <w:t xml:space="preserve">values the uniqueness of each pupil. Our inclusivity runs through the day-to-day life of </w:t>
      </w:r>
      <w:r w:rsidR="003C7133">
        <w:t>Silver End Academy</w:t>
      </w:r>
      <w:r w:rsidRPr="00F74BE0">
        <w:t xml:space="preserve"> and through our core values which we endeavor to equip our pupils to leave school with.   </w:t>
      </w:r>
    </w:p>
    <w:p w14:paraId="55A80096" w14:textId="77777777" w:rsidR="007441F6" w:rsidRPr="00F74BE0" w:rsidRDefault="007441F6" w:rsidP="007441F6">
      <w:pPr>
        <w:numPr>
          <w:ilvl w:val="0"/>
          <w:numId w:val="31"/>
        </w:numPr>
        <w:spacing w:after="102" w:line="259" w:lineRule="auto"/>
        <w:ind w:right="58" w:hanging="360"/>
      </w:pPr>
      <w:r w:rsidRPr="00F74BE0">
        <w:t xml:space="preserve">A set of spiritual and moral values – honesty, integrity and good judgement.  </w:t>
      </w:r>
    </w:p>
    <w:p w14:paraId="292B64D1" w14:textId="77777777" w:rsidR="007441F6" w:rsidRPr="00F74BE0" w:rsidRDefault="007441F6" w:rsidP="007441F6">
      <w:pPr>
        <w:numPr>
          <w:ilvl w:val="0"/>
          <w:numId w:val="31"/>
        </w:numPr>
        <w:spacing w:after="102" w:line="259" w:lineRule="auto"/>
        <w:ind w:right="58" w:hanging="360"/>
      </w:pPr>
      <w:r w:rsidRPr="00F74BE0">
        <w:t xml:space="preserve">A complement of basic skills – linguistic, mathematical, scientific, artistic, physical and social.  </w:t>
      </w:r>
    </w:p>
    <w:p w14:paraId="00C7761A" w14:textId="77777777" w:rsidR="007441F6" w:rsidRPr="00F74BE0" w:rsidRDefault="007441F6" w:rsidP="007441F6">
      <w:pPr>
        <w:numPr>
          <w:ilvl w:val="0"/>
          <w:numId w:val="31"/>
        </w:numPr>
        <w:spacing w:after="102" w:line="259" w:lineRule="auto"/>
        <w:ind w:right="58" w:hanging="360"/>
      </w:pPr>
      <w:r w:rsidRPr="00F74BE0">
        <w:t xml:space="preserve">An enquiring and discriminating mind and a desire for knowledge.  </w:t>
      </w:r>
    </w:p>
    <w:p w14:paraId="7F0A848E" w14:textId="77777777" w:rsidR="007441F6" w:rsidRPr="00F74BE0" w:rsidRDefault="007441F6" w:rsidP="007441F6">
      <w:pPr>
        <w:numPr>
          <w:ilvl w:val="0"/>
          <w:numId w:val="31"/>
        </w:numPr>
        <w:spacing w:after="102" w:line="259" w:lineRule="auto"/>
        <w:ind w:right="58" w:hanging="360"/>
      </w:pPr>
      <w:r w:rsidRPr="00F74BE0">
        <w:t xml:space="preserve">Strong self-esteem and high personal expectations.  </w:t>
      </w:r>
    </w:p>
    <w:p w14:paraId="518C35DF" w14:textId="77777777" w:rsidR="007441F6" w:rsidRPr="007441F6" w:rsidRDefault="007441F6" w:rsidP="007441F6">
      <w:pPr>
        <w:numPr>
          <w:ilvl w:val="0"/>
          <w:numId w:val="31"/>
        </w:numPr>
        <w:spacing w:after="102" w:line="259" w:lineRule="auto"/>
        <w:ind w:right="58" w:hanging="360"/>
        <w:rPr>
          <w:color w:val="FF0000"/>
        </w:rPr>
      </w:pPr>
      <w:r w:rsidRPr="00F74BE0">
        <w:t>Tolerance and respect for others</w:t>
      </w:r>
      <w:r w:rsidRPr="007441F6">
        <w:rPr>
          <w:color w:val="FF0000"/>
        </w:rPr>
        <w:t xml:space="preserve">.  </w:t>
      </w:r>
    </w:p>
    <w:p w14:paraId="0AFB7BD0" w14:textId="77777777" w:rsidR="007441F6" w:rsidRPr="007441F6" w:rsidRDefault="007441F6" w:rsidP="007441F6">
      <w:pPr>
        <w:spacing w:line="256" w:lineRule="auto"/>
        <w:ind w:left="14"/>
        <w:rPr>
          <w:color w:val="FF0000"/>
        </w:rPr>
      </w:pPr>
      <w:r w:rsidRPr="007441F6">
        <w:rPr>
          <w:color w:val="FF0000"/>
        </w:rPr>
        <w:t xml:space="preserve">  </w:t>
      </w:r>
    </w:p>
    <w:p w14:paraId="25D3B383" w14:textId="77777777" w:rsidR="003756EC" w:rsidRPr="003756EC" w:rsidRDefault="007441F6" w:rsidP="003756EC">
      <w:pPr>
        <w:spacing w:after="1"/>
        <w:ind w:right="709"/>
        <w:rPr>
          <w:rFonts w:cs="Arial"/>
          <w:szCs w:val="20"/>
        </w:rPr>
      </w:pPr>
      <w:r w:rsidRPr="003756EC">
        <w:rPr>
          <w:rFonts w:cs="Arial"/>
          <w:szCs w:val="20"/>
        </w:rPr>
        <w:t xml:space="preserve">We pride ourselves on ensuring all pupils have access to a broad, balanced and enriching curriculum alongside high quality teaching. We are committed to making sure all our pupils have the chance to thrive and to meet their full potential. </w:t>
      </w:r>
    </w:p>
    <w:p w14:paraId="4DFE8785" w14:textId="77777777" w:rsidR="003756EC" w:rsidRPr="003756EC" w:rsidRDefault="003756EC" w:rsidP="003756EC">
      <w:pPr>
        <w:spacing w:after="1"/>
        <w:ind w:right="709"/>
        <w:rPr>
          <w:rFonts w:cs="Arial"/>
          <w:szCs w:val="20"/>
        </w:rPr>
      </w:pPr>
    </w:p>
    <w:p w14:paraId="0DED29B1" w14:textId="459A5D6A" w:rsidR="007441F6" w:rsidRDefault="007441F6" w:rsidP="003756EC">
      <w:pPr>
        <w:spacing w:after="1"/>
        <w:ind w:right="709"/>
        <w:rPr>
          <w:rFonts w:cs="Arial"/>
          <w:szCs w:val="20"/>
        </w:rPr>
      </w:pPr>
      <w:r w:rsidRPr="003756EC">
        <w:rPr>
          <w:rFonts w:cs="Arial"/>
          <w:szCs w:val="20"/>
        </w:rPr>
        <w:t xml:space="preserve">We celebrate our achievements, gifts and cultural diversity, irrespective of individual differences within the protected categories of the Equality Act (2010).   </w:t>
      </w:r>
    </w:p>
    <w:p w14:paraId="337EF395" w14:textId="77777777" w:rsidR="003756EC" w:rsidRPr="003756EC" w:rsidRDefault="003756EC" w:rsidP="003756EC">
      <w:pPr>
        <w:spacing w:after="1"/>
        <w:ind w:right="709"/>
        <w:rPr>
          <w:rFonts w:cs="Arial"/>
          <w:szCs w:val="20"/>
        </w:rPr>
      </w:pPr>
    </w:p>
    <w:p w14:paraId="249E6110" w14:textId="77777777" w:rsidR="003756EC" w:rsidRPr="00B8730D" w:rsidRDefault="007441F6" w:rsidP="007441F6">
      <w:pPr>
        <w:ind w:right="977"/>
        <w:rPr>
          <w:rFonts w:cs="Arial"/>
          <w:szCs w:val="20"/>
        </w:rPr>
      </w:pPr>
      <w:r w:rsidRPr="003756EC">
        <w:rPr>
          <w:rFonts w:cs="Arial"/>
          <w:szCs w:val="20"/>
        </w:rPr>
        <w:t xml:space="preserve">We believe that Quality First Teaching (QFT) lies at the root of children’s success in school, but we also recognise that sometimes, additional support is required to help children learn and develop academically, socially and emotionally. We involve external experts whenever necessary to </w:t>
      </w:r>
      <w:r w:rsidRPr="00B8730D">
        <w:rPr>
          <w:rFonts w:cs="Arial"/>
          <w:szCs w:val="20"/>
        </w:rPr>
        <w:t xml:space="preserve">improve our offer and ensure that children’s needs are identified and met as quickly as possible. </w:t>
      </w:r>
    </w:p>
    <w:p w14:paraId="5E652DC3" w14:textId="28537438" w:rsidR="007441F6" w:rsidRPr="00B8730D" w:rsidRDefault="007441F6" w:rsidP="007441F6">
      <w:pPr>
        <w:ind w:right="977"/>
        <w:rPr>
          <w:rFonts w:cs="Arial"/>
          <w:szCs w:val="20"/>
        </w:rPr>
      </w:pPr>
      <w:r w:rsidRPr="00B8730D">
        <w:rPr>
          <w:rFonts w:cs="Arial"/>
          <w:szCs w:val="20"/>
        </w:rPr>
        <w:t xml:space="preserve">We similarly ensure that staff have the relevant training and support to ensure that best practice is used with regard to SEND. Teachers, support staff and the inclusion team have frequent and open communication ensuring that the school community works together to implement plans and provide for children with SEND.   </w:t>
      </w:r>
    </w:p>
    <w:p w14:paraId="6A997019" w14:textId="77777777" w:rsidR="007441F6" w:rsidRPr="00B8730D" w:rsidRDefault="007441F6" w:rsidP="007441F6">
      <w:pPr>
        <w:ind w:right="318"/>
        <w:rPr>
          <w:rFonts w:cs="Arial"/>
          <w:szCs w:val="20"/>
        </w:rPr>
      </w:pPr>
      <w:r w:rsidRPr="00B8730D">
        <w:rPr>
          <w:rFonts w:cs="Arial"/>
          <w:szCs w:val="20"/>
        </w:rPr>
        <w:lastRenderedPageBreak/>
        <w:t xml:space="preserve">At every step of this process, we aim to involve parents and families and build trusting and open relationships. It is important that we work as a team to ensure the best outcomes for all children.  </w:t>
      </w:r>
    </w:p>
    <w:p w14:paraId="1B6E5C41" w14:textId="77777777" w:rsidR="007441F6" w:rsidRPr="00B8730D" w:rsidRDefault="007441F6" w:rsidP="007441F6">
      <w:pPr>
        <w:spacing w:after="0" w:line="256" w:lineRule="auto"/>
        <w:ind w:left="14"/>
        <w:rPr>
          <w:rFonts w:cs="Arial"/>
          <w:szCs w:val="20"/>
        </w:rPr>
      </w:pPr>
      <w:r w:rsidRPr="00B8730D">
        <w:rPr>
          <w:rFonts w:cs="Arial"/>
          <w:szCs w:val="20"/>
        </w:rPr>
        <w:t xml:space="preserve">  </w:t>
      </w:r>
    </w:p>
    <w:p w14:paraId="73D5F60A" w14:textId="77777777" w:rsidR="007441F6" w:rsidRPr="00B8730D" w:rsidRDefault="007441F6" w:rsidP="007441F6">
      <w:pPr>
        <w:pStyle w:val="1bodycopy10pt"/>
        <w:rPr>
          <w:rFonts w:cs="Arial"/>
          <w:szCs w:val="20"/>
        </w:rPr>
      </w:pPr>
      <w:r w:rsidRPr="00B8730D">
        <w:rPr>
          <w:rFonts w:cs="Arial"/>
          <w:szCs w:val="20"/>
        </w:rPr>
        <w:t xml:space="preserve">Together we take pride in making a positive contribution to our school and wider community. Our aim is that all our pupils, whatever their differences and needs, are taught together in a truly inclusive school community that </w:t>
      </w:r>
      <w:proofErr w:type="spellStart"/>
      <w:r w:rsidRPr="00B8730D">
        <w:rPr>
          <w:rFonts w:cs="Arial"/>
          <w:szCs w:val="20"/>
        </w:rPr>
        <w:t>recognises</w:t>
      </w:r>
      <w:proofErr w:type="spellEnd"/>
      <w:r w:rsidRPr="00B8730D">
        <w:rPr>
          <w:rFonts w:cs="Arial"/>
          <w:szCs w:val="20"/>
        </w:rPr>
        <w:t xml:space="preserve"> and celebrates diversity in all its religious, social, cultural and other aspects</w:t>
      </w:r>
      <w:bookmarkEnd w:id="9"/>
    </w:p>
    <w:p w14:paraId="05F60D75" w14:textId="77777777" w:rsidR="007A13C3" w:rsidRPr="00181CF6" w:rsidRDefault="00720DC8" w:rsidP="007A13C3">
      <w:pPr>
        <w:pStyle w:val="Heading1"/>
      </w:pPr>
      <w:r>
        <w:t>3</w:t>
      </w:r>
      <w:r w:rsidR="007A13C3" w:rsidRPr="00181CF6">
        <w:t>. Legislation and guidance</w:t>
      </w:r>
      <w:bookmarkEnd w:id="10"/>
      <w:bookmarkEnd w:id="11"/>
      <w:r w:rsidR="007A13C3" w:rsidRPr="00181CF6">
        <w:t xml:space="preserve"> </w:t>
      </w:r>
    </w:p>
    <w:p w14:paraId="7BF9946F" w14:textId="4A6BD975" w:rsidR="00190073" w:rsidRDefault="007A13C3" w:rsidP="007A13C3">
      <w:pPr>
        <w:rPr>
          <w:rFonts w:cs="Arial"/>
        </w:rPr>
      </w:pPr>
      <w:bookmarkStart w:id="12" w:name="_Hlk189039350"/>
      <w:bookmarkStart w:id="13" w:name="_Hlk189039368"/>
      <w:r w:rsidRPr="00181CF6">
        <w:rPr>
          <w:rFonts w:cs="Arial"/>
        </w:rPr>
        <w:t xml:space="preserve">This is based on the statutory </w:t>
      </w:r>
      <w:r w:rsidR="00190073">
        <w:rPr>
          <w:rFonts w:cs="Arial"/>
        </w:rPr>
        <w:t xml:space="preserve">guidance </w:t>
      </w:r>
      <w:hyperlink r:id="rId9" w:history="1">
        <w:r w:rsidRPr="00181CF6">
          <w:rPr>
            <w:rStyle w:val="Hyperlink"/>
          </w:rPr>
          <w:t>Special Educational Needs and Disability (SEND) Code of Practice</w:t>
        </w:r>
      </w:hyperlink>
      <w:r w:rsidR="00190073">
        <w:rPr>
          <w:rFonts w:cs="Arial"/>
        </w:rPr>
        <w:t xml:space="preserve">, </w:t>
      </w:r>
      <w:hyperlink r:id="rId10" w:history="1">
        <w:r w:rsidR="00190073" w:rsidRPr="00190073">
          <w:rPr>
            <w:rStyle w:val="Hyperlink"/>
            <w:rFonts w:cs="Arial"/>
            <w:lang w:val="en-GB"/>
          </w:rPr>
          <w:t>Keeping Children Safe in Education</w:t>
        </w:r>
      </w:hyperlink>
      <w:r w:rsidR="00190073" w:rsidRPr="00190073">
        <w:rPr>
          <w:rFonts w:cs="Arial"/>
          <w:lang w:val="en-GB"/>
        </w:rPr>
        <w:t xml:space="preserve"> </w:t>
      </w:r>
      <w:r w:rsidR="00190073">
        <w:rPr>
          <w:rFonts w:cs="Arial"/>
          <w:lang w:val="en-GB"/>
        </w:rPr>
        <w:t xml:space="preserve">and </w:t>
      </w:r>
      <w:bookmarkStart w:id="14" w:name="_Hlk167190674"/>
      <w:r w:rsidR="00EE2068">
        <w:rPr>
          <w:color w:val="0072CC"/>
          <w:u w:val="single" w:color="0072CC"/>
          <w:lang w:eastAsia="en-GB"/>
        </w:rPr>
        <w:fldChar w:fldCharType="begin"/>
      </w:r>
      <w:r w:rsidR="00EE2068">
        <w:rPr>
          <w:color w:val="0072CC"/>
          <w:u w:val="single" w:color="0072CC"/>
          <w:lang w:eastAsia="en-GB"/>
        </w:rPr>
        <w:instrText>HYPERLINK "https://www.gov.uk/government/publications/working-together-to-improve-school-attendance"</w:instrText>
      </w:r>
      <w:r w:rsidR="00EE2068">
        <w:rPr>
          <w:color w:val="0072CC"/>
          <w:u w:val="single" w:color="0072CC"/>
          <w:lang w:eastAsia="en-GB"/>
        </w:rPr>
        <w:fldChar w:fldCharType="separate"/>
      </w:r>
      <w:r w:rsidR="00EE2068" w:rsidRPr="00E92576">
        <w:rPr>
          <w:rStyle w:val="Hyperlink"/>
          <w:lang w:eastAsia="en-GB"/>
        </w:rPr>
        <w:t>working together to improve school attendance</w:t>
      </w:r>
      <w:bookmarkEnd w:id="14"/>
      <w:r w:rsidR="00EE2068">
        <w:rPr>
          <w:color w:val="0072CC"/>
          <w:u w:val="single" w:color="0072CC"/>
          <w:lang w:eastAsia="en-GB"/>
        </w:rPr>
        <w:fldChar w:fldCharType="end"/>
      </w:r>
      <w:r w:rsidR="00190073">
        <w:rPr>
          <w:rFonts w:cs="Arial"/>
        </w:rPr>
        <w:t>.</w:t>
      </w:r>
    </w:p>
    <w:bookmarkEnd w:id="12"/>
    <w:p w14:paraId="30C053B9" w14:textId="77777777" w:rsidR="007A13C3" w:rsidRPr="00181CF6" w:rsidRDefault="00190073" w:rsidP="007A13C3">
      <w:pPr>
        <w:rPr>
          <w:rFonts w:cs="Arial"/>
        </w:rPr>
      </w:pPr>
      <w:r>
        <w:rPr>
          <w:rFonts w:cs="Arial"/>
        </w:rPr>
        <w:t xml:space="preserve">This policy is also based on </w:t>
      </w:r>
      <w:r w:rsidR="007A13C3" w:rsidRPr="00181CF6">
        <w:rPr>
          <w:rFonts w:cs="Arial"/>
        </w:rPr>
        <w:t>the following legislation:</w:t>
      </w:r>
    </w:p>
    <w:bookmarkEnd w:id="13"/>
    <w:p w14:paraId="5D589B2D" w14:textId="77777777" w:rsidR="007A13C3" w:rsidRPr="00181CF6" w:rsidRDefault="00A317C8" w:rsidP="007A13C3">
      <w:pPr>
        <w:pStyle w:val="4Bulletedcopyblue"/>
        <w:numPr>
          <w:ilvl w:val="0"/>
          <w:numId w:val="9"/>
        </w:numPr>
        <w:rPr>
          <w:rFonts w:cs="Times New Roman"/>
        </w:rPr>
      </w:pPr>
      <w:r>
        <w:fldChar w:fldCharType="begin"/>
      </w:r>
      <w:r>
        <w:instrText xml:space="preserve"> HYPERLINK "http://www.legislation.gov.uk/ukpga/2014/6/part/3" </w:instrText>
      </w:r>
      <w:r>
        <w:fldChar w:fldCharType="separate"/>
      </w:r>
      <w:r w:rsidR="007A13C3" w:rsidRPr="00181CF6">
        <w:rPr>
          <w:rStyle w:val="Hyperlink"/>
        </w:rPr>
        <w:t>Part 3 of the Children and Families Act 2014</w:t>
      </w:r>
      <w:r>
        <w:rPr>
          <w:rStyle w:val="Hyperlink"/>
        </w:rPr>
        <w:fldChar w:fldCharType="end"/>
      </w:r>
      <w:r w:rsidR="007A13C3" w:rsidRPr="00181CF6">
        <w:t>, which sets out schools’ respo</w:t>
      </w:r>
      <w:r w:rsidR="007A13C3">
        <w:t>nsibilities for pupils with SEND</w:t>
      </w:r>
    </w:p>
    <w:p w14:paraId="2B45E551" w14:textId="092CC4AF" w:rsidR="00B930D0" w:rsidRPr="00B930D0" w:rsidRDefault="00DD7D71" w:rsidP="00B930D0">
      <w:pPr>
        <w:pStyle w:val="4Bulletedcopyblue"/>
      </w:pPr>
      <w:hyperlink r:id="rId11" w:history="1">
        <w:r w:rsidR="007A13C3" w:rsidRPr="00181CF6">
          <w:rPr>
            <w:rStyle w:val="Hyperlink"/>
          </w:rPr>
          <w:t>The Special Educational Needs and Disability Regulations 2014</w:t>
        </w:r>
      </w:hyperlink>
      <w:r w:rsidR="007A13C3" w:rsidRPr="00181CF6">
        <w:t xml:space="preserve">, which set out </w:t>
      </w:r>
      <w:r w:rsidR="006A0ABF">
        <w:t xml:space="preserve">local authorities’ and </w:t>
      </w:r>
      <w:r w:rsidR="007A13C3" w:rsidRPr="00181CF6">
        <w:t xml:space="preserve">schools’ responsibilities for education, health and care (EHC) plans, SEN </w:t>
      </w:r>
      <w:proofErr w:type="spellStart"/>
      <w:r w:rsidR="007A13C3" w:rsidRPr="00181CF6">
        <w:t>co-ordinators</w:t>
      </w:r>
      <w:proofErr w:type="spellEnd"/>
      <w:r w:rsidR="007A13C3" w:rsidRPr="00181CF6">
        <w:t xml:space="preserve"> (</w:t>
      </w:r>
      <w:r w:rsidR="007E3788">
        <w:t>SENDCO</w:t>
      </w:r>
      <w:r w:rsidR="007A13C3" w:rsidRPr="00181CF6">
        <w:t xml:space="preserve">s) and the </w:t>
      </w:r>
      <w:bookmarkStart w:id="15" w:name="_Hlk116636377"/>
      <w:r w:rsidR="00175289">
        <w:t>s</w:t>
      </w:r>
      <w:r w:rsidR="00B930D0" w:rsidRPr="00B930D0">
        <w:t xml:space="preserve">pecial </w:t>
      </w:r>
      <w:r w:rsidR="00175289">
        <w:t>e</w:t>
      </w:r>
      <w:r w:rsidR="00B930D0" w:rsidRPr="00B930D0">
        <w:t xml:space="preserve">ducational </w:t>
      </w:r>
      <w:r w:rsidR="00175289">
        <w:t>n</w:t>
      </w:r>
      <w:r w:rsidR="00B930D0" w:rsidRPr="00B930D0">
        <w:t xml:space="preserve">eeds (SEN) information report </w:t>
      </w:r>
    </w:p>
    <w:p w14:paraId="337B1158" w14:textId="77777777" w:rsidR="007A13C3" w:rsidRDefault="007A13C3" w:rsidP="00F13D5E">
      <w:pPr>
        <w:pStyle w:val="4Bulletedcopyblue"/>
        <w:numPr>
          <w:ilvl w:val="0"/>
          <w:numId w:val="9"/>
        </w:numPr>
      </w:pPr>
      <w:r>
        <w:t xml:space="preserve">The </w:t>
      </w:r>
      <w:hyperlink r:id="rId12" w:history="1">
        <w:r w:rsidRPr="002527AB">
          <w:rPr>
            <w:rStyle w:val="Hyperlink"/>
          </w:rPr>
          <w:t>Equality Act 2010</w:t>
        </w:r>
      </w:hyperlink>
      <w:r w:rsidR="0061750F">
        <w:t xml:space="preserve"> (section 20)</w:t>
      </w:r>
      <w:r>
        <w:t>, which sets out the school’s duties to make reasonable adjustments for pupils with disabilities</w:t>
      </w:r>
      <w:r w:rsidR="006A0ABF">
        <w:t xml:space="preserve"> </w:t>
      </w:r>
    </w:p>
    <w:p w14:paraId="13552A4C" w14:textId="77777777" w:rsidR="003519C6" w:rsidRPr="003519C6" w:rsidRDefault="003519C6" w:rsidP="003519C6">
      <w:pPr>
        <w:pStyle w:val="4Bulletedcopyblue"/>
        <w:numPr>
          <w:ilvl w:val="0"/>
          <w:numId w:val="9"/>
        </w:numPr>
        <w:rPr>
          <w:lang w:val="en-GB"/>
        </w:rPr>
      </w:pPr>
      <w:r>
        <w:rPr>
          <w:lang w:val="en-GB"/>
        </w:rPr>
        <w:t xml:space="preserve">The </w:t>
      </w:r>
      <w:hyperlink r:id="rId13" w:history="1">
        <w:r w:rsidRPr="00157932">
          <w:rPr>
            <w:rStyle w:val="Hyperlink"/>
            <w:lang w:val="en-GB"/>
          </w:rPr>
          <w:t>Public Sector Equality Duty</w:t>
        </w:r>
      </w:hyperlink>
      <w:r>
        <w:rPr>
          <w:lang w:val="en-GB"/>
        </w:rPr>
        <w:t xml:space="preserve"> (section 149 of the Equality Act 2010), which set out </w:t>
      </w:r>
      <w:r w:rsidR="0061750F">
        <w:rPr>
          <w:lang w:val="en-GB"/>
        </w:rPr>
        <w:t xml:space="preserve">the </w:t>
      </w:r>
      <w:r>
        <w:rPr>
          <w:lang w:val="en-GB"/>
        </w:rPr>
        <w:t>school</w:t>
      </w:r>
      <w:r w:rsidR="0061750F">
        <w:rPr>
          <w:lang w:val="en-GB"/>
        </w:rPr>
        <w:t>’</w:t>
      </w:r>
      <w:r>
        <w:rPr>
          <w:lang w:val="en-GB"/>
        </w:rPr>
        <w:t xml:space="preserve">s responsibilities to eliminate discrimination, harassment and victimisation; and advance equality of opportunity </w:t>
      </w:r>
      <w:r w:rsidR="000B05E6">
        <w:rPr>
          <w:lang w:val="en-GB"/>
        </w:rPr>
        <w:t xml:space="preserve">and foster good relations </w:t>
      </w:r>
      <w:r>
        <w:rPr>
          <w:lang w:val="en-GB"/>
        </w:rPr>
        <w:t xml:space="preserve">between people who share a protected characteristic (which includes </w:t>
      </w:r>
      <w:r w:rsidR="006A0ABF">
        <w:rPr>
          <w:lang w:val="en-GB"/>
        </w:rPr>
        <w:t>having</w:t>
      </w:r>
      <w:r>
        <w:rPr>
          <w:lang w:val="en-GB"/>
        </w:rPr>
        <w:t xml:space="preserve"> a disability) and those who don’t share it</w:t>
      </w:r>
    </w:p>
    <w:p w14:paraId="45446A78" w14:textId="2AEE0A1C" w:rsidR="007A13C3" w:rsidRDefault="00CE24F2" w:rsidP="007A13C3">
      <w:pPr>
        <w:pStyle w:val="4Bulletedcopyblue"/>
        <w:numPr>
          <w:ilvl w:val="0"/>
          <w:numId w:val="9"/>
        </w:numPr>
      </w:pPr>
      <w:bookmarkStart w:id="16" w:name="_Hlk189039386"/>
      <w:bookmarkStart w:id="17" w:name="_Hlk116636426"/>
      <w:bookmarkEnd w:id="15"/>
      <w:r>
        <w:t xml:space="preserve">The </w:t>
      </w:r>
      <w:r w:rsidR="00190073" w:rsidRPr="00190073">
        <w:t>g</w:t>
      </w:r>
      <w:r w:rsidR="007A13C3" w:rsidRPr="00190073">
        <w:t xml:space="preserve">overnance </w:t>
      </w:r>
      <w:r w:rsidR="00190073" w:rsidRPr="00190073">
        <w:t>guide</w:t>
      </w:r>
      <w:r w:rsidR="00190073">
        <w:t xml:space="preserve"> </w:t>
      </w:r>
      <w:r w:rsidR="00190073" w:rsidRPr="007441F6">
        <w:t xml:space="preserve">for </w:t>
      </w:r>
      <w:hyperlink r:id="rId14" w:history="1">
        <w:r w:rsidR="00190073" w:rsidRPr="007441F6">
          <w:rPr>
            <w:rStyle w:val="Hyperlink"/>
          </w:rPr>
          <w:t>academy trusts</w:t>
        </w:r>
      </w:hyperlink>
      <w:r w:rsidR="007A13C3">
        <w:t xml:space="preserve"> which </w:t>
      </w:r>
      <w:r w:rsidR="007A13C3" w:rsidRPr="007441F6">
        <w:t xml:space="preserve">sets out </w:t>
      </w:r>
      <w:r w:rsidR="007441F6">
        <w:t>governors’/</w:t>
      </w:r>
      <w:r w:rsidR="007A13C3" w:rsidRPr="007441F6">
        <w:t>trustee</w:t>
      </w:r>
      <w:r w:rsidR="003519C6" w:rsidRPr="007441F6">
        <w:t>s’</w:t>
      </w:r>
      <w:r w:rsidR="007A13C3" w:rsidRPr="007441F6">
        <w:t xml:space="preserve"> responsibilities</w:t>
      </w:r>
      <w:r w:rsidR="007A13C3">
        <w:t xml:space="preserve"> for pupils with SEND</w:t>
      </w:r>
    </w:p>
    <w:p w14:paraId="6CB554A8" w14:textId="77777777" w:rsidR="000B1CE3" w:rsidRPr="00181CF6" w:rsidRDefault="000B1CE3" w:rsidP="007A13C3">
      <w:pPr>
        <w:pStyle w:val="4Bulletedcopyblue"/>
        <w:numPr>
          <w:ilvl w:val="0"/>
          <w:numId w:val="9"/>
        </w:numPr>
      </w:pPr>
      <w:bookmarkStart w:id="18" w:name="_Hlk116908177"/>
      <w:bookmarkEnd w:id="16"/>
      <w:r>
        <w:t xml:space="preserve">The </w:t>
      </w:r>
      <w:hyperlink r:id="rId15" w:history="1">
        <w:r w:rsidRPr="000B1CE3">
          <w:rPr>
            <w:rStyle w:val="Hyperlink"/>
          </w:rPr>
          <w:t>School Admissions Code</w:t>
        </w:r>
      </w:hyperlink>
      <w:r>
        <w:t>, which sets out the school’s obligation to admit all pupils whose education, health and care (EHC) plan names the school, and its duty not to disadvantage unfairly children with a disability or with special education</w:t>
      </w:r>
      <w:r w:rsidR="008B2F28">
        <w:t>al</w:t>
      </w:r>
      <w:r>
        <w:t xml:space="preserve"> needs</w:t>
      </w:r>
    </w:p>
    <w:bookmarkEnd w:id="17"/>
    <w:bookmarkEnd w:id="18"/>
    <w:p w14:paraId="037DB3C9" w14:textId="09069271" w:rsidR="007A13C3" w:rsidRDefault="007A13C3" w:rsidP="007A13C3">
      <w:pPr>
        <w:pStyle w:val="1bodycopy10pt"/>
      </w:pPr>
      <w:r w:rsidRPr="00181CF6">
        <w:t>This policy also complies with our funding agreemen</w:t>
      </w:r>
      <w:bookmarkStart w:id="19" w:name="_Toc55899050"/>
      <w:r>
        <w:t xml:space="preserve">t and articles of association. </w:t>
      </w:r>
    </w:p>
    <w:p w14:paraId="0866D826" w14:textId="77777777" w:rsidR="007A13C3" w:rsidRDefault="00720DC8" w:rsidP="007A13C3">
      <w:pPr>
        <w:pStyle w:val="Heading1"/>
      </w:pPr>
      <w:bookmarkStart w:id="20" w:name="_Toc189130728"/>
      <w:r>
        <w:t>4</w:t>
      </w:r>
      <w:r w:rsidR="007A13C3">
        <w:t>. Inclusion and equal opportunities</w:t>
      </w:r>
      <w:bookmarkEnd w:id="20"/>
    </w:p>
    <w:p w14:paraId="6C7EF122" w14:textId="77777777" w:rsidR="007A13C3" w:rsidRDefault="007A13C3" w:rsidP="007A13C3">
      <w:pPr>
        <w:pStyle w:val="1bodycopy10pt"/>
      </w:pPr>
      <w:r>
        <w:t xml:space="preserve">At our school we strive to create an inclusive teaching environment that offers all pupils, no matter their needs and abilities, a broad, balanced and challenging curriculum. We </w:t>
      </w:r>
      <w:r w:rsidR="00697D02">
        <w:t>are committed to offering</w:t>
      </w:r>
      <w:r>
        <w:t xml:space="preserve"> all pupils the chance to thrive and fulfil their aspirations. </w:t>
      </w:r>
    </w:p>
    <w:p w14:paraId="048590D0" w14:textId="7F851B6C" w:rsidR="007441F6" w:rsidRDefault="007A13C3" w:rsidP="007A13C3">
      <w:pPr>
        <w:pStyle w:val="1bodycopy10pt"/>
      </w:pPr>
      <w:r>
        <w:t xml:space="preserve">We will achieve this by making reasonable adjustments to teaching, the curriculum and the school environment to </w:t>
      </w:r>
      <w:r w:rsidR="00697D02">
        <w:t xml:space="preserve">make </w:t>
      </w:r>
      <w:r>
        <w:t>sure that pupils with SEND are included in all aspects of school life.</w:t>
      </w:r>
    </w:p>
    <w:p w14:paraId="62DEBE78" w14:textId="77777777" w:rsidR="007441F6" w:rsidRPr="00B8730D" w:rsidRDefault="007441F6" w:rsidP="007441F6">
      <w:pPr>
        <w:spacing w:after="314"/>
        <w:ind w:left="34" w:right="831"/>
      </w:pPr>
      <w:r w:rsidRPr="00B8730D">
        <w:t xml:space="preserve">We will assess each pupil’s current skills and levels of attainment on entry, considering any reports from previous settings and Key Stages. Class teachers will make regular assessments of progress for all pupils and identify those whose progress:    </w:t>
      </w:r>
    </w:p>
    <w:p w14:paraId="163DEBB2" w14:textId="77777777" w:rsidR="007441F6" w:rsidRPr="00B8730D" w:rsidRDefault="007441F6" w:rsidP="007441F6">
      <w:pPr>
        <w:numPr>
          <w:ilvl w:val="0"/>
          <w:numId w:val="32"/>
        </w:numPr>
        <w:spacing w:after="288" w:line="259" w:lineRule="auto"/>
        <w:ind w:right="58" w:hanging="360"/>
      </w:pPr>
      <w:r w:rsidRPr="00B8730D">
        <w:t xml:space="preserve">Is significantly slower than that of their peers starting from the same baseline    </w:t>
      </w:r>
    </w:p>
    <w:p w14:paraId="6087C6EE" w14:textId="77777777" w:rsidR="007441F6" w:rsidRPr="00B8730D" w:rsidRDefault="007441F6" w:rsidP="007441F6">
      <w:pPr>
        <w:numPr>
          <w:ilvl w:val="0"/>
          <w:numId w:val="32"/>
        </w:numPr>
        <w:spacing w:after="23" w:line="451" w:lineRule="auto"/>
        <w:ind w:right="58" w:hanging="360"/>
      </w:pPr>
      <w:r w:rsidRPr="00B8730D">
        <w:t xml:space="preserve">Fails to match or better the child’s previous rate of progress   </w:t>
      </w:r>
      <w:r w:rsidRPr="00B8730D">
        <w:rPr>
          <w:sz w:val="24"/>
        </w:rPr>
        <w:t xml:space="preserve">• </w:t>
      </w:r>
      <w:r w:rsidRPr="00B8730D">
        <w:t xml:space="preserve">Fails to close the attainment gap between the child and their peers    </w:t>
      </w:r>
    </w:p>
    <w:p w14:paraId="53E78C4D" w14:textId="307A0BA0" w:rsidR="007441F6" w:rsidRPr="00B8730D" w:rsidRDefault="007441F6" w:rsidP="007441F6">
      <w:pPr>
        <w:numPr>
          <w:ilvl w:val="0"/>
          <w:numId w:val="32"/>
        </w:numPr>
        <w:spacing w:after="33" w:line="259" w:lineRule="auto"/>
        <w:ind w:right="58" w:hanging="360"/>
      </w:pPr>
      <w:r w:rsidRPr="00B8730D">
        <w:t xml:space="preserve">Widens the attainment gap.     </w:t>
      </w:r>
    </w:p>
    <w:p w14:paraId="551CC9AC" w14:textId="77777777" w:rsidR="007441F6" w:rsidRPr="00B8730D" w:rsidRDefault="007441F6" w:rsidP="007441F6">
      <w:pPr>
        <w:spacing w:after="33" w:line="259" w:lineRule="auto"/>
        <w:ind w:left="814" w:right="58"/>
      </w:pPr>
    </w:p>
    <w:p w14:paraId="74FE38C4" w14:textId="77777777" w:rsidR="007441F6" w:rsidRPr="00B8730D" w:rsidRDefault="007441F6" w:rsidP="007441F6">
      <w:pPr>
        <w:ind w:left="34" w:right="758"/>
      </w:pPr>
      <w:r w:rsidRPr="00B8730D">
        <w:t xml:space="preserve">This may include progress in areas other than academic, for example social and emotional development.     </w:t>
      </w:r>
    </w:p>
    <w:p w14:paraId="57D4AC64" w14:textId="77777777" w:rsidR="007441F6" w:rsidRPr="00B8730D" w:rsidRDefault="007441F6" w:rsidP="007441F6">
      <w:pPr>
        <w:spacing w:after="1"/>
        <w:ind w:left="39" w:right="58"/>
      </w:pPr>
      <w:r w:rsidRPr="00B8730D">
        <w:t xml:space="preserve">Slow progress and low attainment will not automatically mean a pupil is recorded as having SEND.     </w:t>
      </w:r>
    </w:p>
    <w:p w14:paraId="14E65578" w14:textId="77777777" w:rsidR="007441F6" w:rsidRPr="007441F6" w:rsidRDefault="007441F6" w:rsidP="007441F6">
      <w:pPr>
        <w:spacing w:after="0" w:line="256" w:lineRule="auto"/>
        <w:ind w:left="29"/>
        <w:rPr>
          <w:color w:val="FF0000"/>
        </w:rPr>
      </w:pPr>
      <w:r w:rsidRPr="007441F6">
        <w:rPr>
          <w:color w:val="FF0000"/>
        </w:rPr>
        <w:lastRenderedPageBreak/>
        <w:t xml:space="preserve">  </w:t>
      </w:r>
    </w:p>
    <w:p w14:paraId="6369879A" w14:textId="77777777" w:rsidR="007441F6" w:rsidRPr="001763AE" w:rsidRDefault="007441F6" w:rsidP="007441F6">
      <w:pPr>
        <w:ind w:left="39" w:right="867"/>
      </w:pPr>
      <w:r w:rsidRPr="001763AE">
        <w:t xml:space="preserve">When deciding whether special educational provision is required, we will start with the desired outcomes, including the expected progress and attainment, and the views and the wishes of the pupil and their parents.  We will use this to determine the support that is needed and whether we can provide it by:   </w:t>
      </w:r>
    </w:p>
    <w:p w14:paraId="628402D3" w14:textId="77777777" w:rsidR="007441F6" w:rsidRPr="001763AE" w:rsidRDefault="007441F6" w:rsidP="007441F6">
      <w:pPr>
        <w:numPr>
          <w:ilvl w:val="0"/>
          <w:numId w:val="32"/>
        </w:numPr>
        <w:spacing w:after="38" w:line="259" w:lineRule="auto"/>
        <w:ind w:right="58" w:hanging="360"/>
      </w:pPr>
      <w:r w:rsidRPr="001763AE">
        <w:t xml:space="preserve">adapting our core offer  </w:t>
      </w:r>
    </w:p>
    <w:p w14:paraId="7D6D375C" w14:textId="77777777" w:rsidR="007441F6" w:rsidRPr="001763AE" w:rsidRDefault="007441F6" w:rsidP="007441F6">
      <w:pPr>
        <w:numPr>
          <w:ilvl w:val="0"/>
          <w:numId w:val="32"/>
        </w:numPr>
        <w:spacing w:after="0" w:line="259" w:lineRule="auto"/>
        <w:ind w:right="58" w:hanging="360"/>
      </w:pPr>
      <w:r w:rsidRPr="001763AE">
        <w:t xml:space="preserve">Or whether something different or additional is needed.     </w:t>
      </w:r>
    </w:p>
    <w:p w14:paraId="61F1B50A" w14:textId="77777777" w:rsidR="007441F6" w:rsidRPr="001763AE" w:rsidRDefault="007441F6" w:rsidP="007441F6">
      <w:pPr>
        <w:spacing w:after="0" w:line="256" w:lineRule="auto"/>
        <w:ind w:left="29"/>
      </w:pPr>
      <w:r w:rsidRPr="001763AE">
        <w:t xml:space="preserve">    </w:t>
      </w:r>
    </w:p>
    <w:p w14:paraId="10BB1AC6" w14:textId="77777777" w:rsidR="007441F6" w:rsidRPr="001763AE" w:rsidRDefault="007441F6" w:rsidP="007441F6">
      <w:pPr>
        <w:ind w:left="34" w:right="892"/>
      </w:pPr>
      <w:r w:rsidRPr="001763AE">
        <w:t xml:space="preserve">In determining the types and levels of intervention for each child identified as having, or possibly having special needs, we will follow a Four Phase Pathway approach. (See Section 5.7)    </w:t>
      </w:r>
    </w:p>
    <w:p w14:paraId="74FEE51C" w14:textId="77777777" w:rsidR="007441F6" w:rsidRPr="001763AE" w:rsidRDefault="007441F6" w:rsidP="007441F6">
      <w:pPr>
        <w:spacing w:after="0" w:line="256" w:lineRule="auto"/>
        <w:ind w:left="29"/>
      </w:pPr>
      <w:r w:rsidRPr="001763AE">
        <w:t xml:space="preserve">    </w:t>
      </w:r>
    </w:p>
    <w:p w14:paraId="71A85270" w14:textId="77777777" w:rsidR="007441F6" w:rsidRPr="001763AE" w:rsidRDefault="007441F6" w:rsidP="007441F6">
      <w:pPr>
        <w:spacing w:after="234"/>
        <w:ind w:left="34" w:right="982"/>
      </w:pPr>
      <w:r w:rsidRPr="001763AE">
        <w:t xml:space="preserve">All pupils identified as having special educational needs will be included on a School SEND Register available to all staff. In addition, each class teacher will have their own Class SEND Register. Both will be regularly reviewed and if necessary updated.    </w:t>
      </w:r>
    </w:p>
    <w:p w14:paraId="616F88D9" w14:textId="77777777" w:rsidR="007441F6" w:rsidRPr="001763AE" w:rsidRDefault="007441F6" w:rsidP="007441F6">
      <w:pPr>
        <w:spacing w:after="275"/>
        <w:ind w:left="34" w:right="868"/>
      </w:pPr>
      <w:r w:rsidRPr="001763AE">
        <w:t xml:space="preserve">If a child has lifelong or significant difficulties, they may undergo a Statutory Assessment Process which is usually requested by the school, but can be requested by a parent or any other professional agency. This will occur where the complexity of need or a lack of clarity around the needs of the child are such that a multiagency approach to assessing that need, to planning provision and identifying resources, is required.     </w:t>
      </w:r>
    </w:p>
    <w:p w14:paraId="0EE1D7E8" w14:textId="77777777" w:rsidR="007441F6" w:rsidRPr="001763AE" w:rsidRDefault="007441F6" w:rsidP="007441F6">
      <w:pPr>
        <w:spacing w:after="277"/>
        <w:ind w:left="34" w:right="848"/>
      </w:pPr>
      <w:r w:rsidRPr="001763AE">
        <w:t xml:space="preserve">The decision to make a referral for an Education, Health and Care Needs Assessment will be taken at a progress review. The application for an EHCNA will combine information from a variety of sources including:     </w:t>
      </w:r>
    </w:p>
    <w:p w14:paraId="0924A86A" w14:textId="77777777" w:rsidR="007441F6" w:rsidRPr="001763AE" w:rsidRDefault="007441F6" w:rsidP="007441F6">
      <w:pPr>
        <w:numPr>
          <w:ilvl w:val="0"/>
          <w:numId w:val="33"/>
        </w:numPr>
        <w:spacing w:after="33" w:line="259" w:lineRule="auto"/>
        <w:ind w:right="58" w:hanging="360"/>
      </w:pPr>
      <w:r w:rsidRPr="001763AE">
        <w:t xml:space="preserve">The child  </w:t>
      </w:r>
    </w:p>
    <w:p w14:paraId="5E5DA8C6" w14:textId="77777777" w:rsidR="007441F6" w:rsidRPr="001763AE" w:rsidRDefault="007441F6" w:rsidP="007441F6">
      <w:pPr>
        <w:numPr>
          <w:ilvl w:val="0"/>
          <w:numId w:val="33"/>
        </w:numPr>
        <w:spacing w:after="31" w:line="259" w:lineRule="auto"/>
        <w:ind w:right="58" w:hanging="360"/>
      </w:pPr>
      <w:r w:rsidRPr="001763AE">
        <w:t xml:space="preserve">Parents     </w:t>
      </w:r>
    </w:p>
    <w:p w14:paraId="4A208B98" w14:textId="77777777" w:rsidR="007441F6" w:rsidRPr="001763AE" w:rsidRDefault="007441F6" w:rsidP="007441F6">
      <w:pPr>
        <w:numPr>
          <w:ilvl w:val="0"/>
          <w:numId w:val="33"/>
        </w:numPr>
        <w:spacing w:after="33" w:line="259" w:lineRule="auto"/>
        <w:ind w:right="58" w:hanging="360"/>
      </w:pPr>
      <w:r w:rsidRPr="001763AE">
        <w:t xml:space="preserve">Teachers     </w:t>
      </w:r>
    </w:p>
    <w:p w14:paraId="5D9833FD" w14:textId="3B494C42" w:rsidR="007441F6" w:rsidRPr="001763AE" w:rsidRDefault="007441F6" w:rsidP="007441F6">
      <w:pPr>
        <w:numPr>
          <w:ilvl w:val="0"/>
          <w:numId w:val="33"/>
        </w:numPr>
        <w:spacing w:after="31" w:line="259" w:lineRule="auto"/>
        <w:ind w:right="58" w:hanging="360"/>
      </w:pPr>
      <w:r w:rsidRPr="001763AE">
        <w:t xml:space="preserve">The </w:t>
      </w:r>
      <w:r w:rsidR="007E3788" w:rsidRPr="001763AE">
        <w:t>SENDCo</w:t>
      </w:r>
      <w:r w:rsidRPr="001763AE">
        <w:t xml:space="preserve">     </w:t>
      </w:r>
    </w:p>
    <w:p w14:paraId="330F4EB9" w14:textId="77777777" w:rsidR="007441F6" w:rsidRPr="001763AE" w:rsidRDefault="007441F6" w:rsidP="007441F6">
      <w:pPr>
        <w:numPr>
          <w:ilvl w:val="0"/>
          <w:numId w:val="33"/>
        </w:numPr>
        <w:spacing w:after="27" w:line="259" w:lineRule="auto"/>
        <w:ind w:right="58" w:hanging="360"/>
      </w:pPr>
      <w:r w:rsidRPr="001763AE">
        <w:t xml:space="preserve">Social Care   </w:t>
      </w:r>
    </w:p>
    <w:p w14:paraId="6D4BD291" w14:textId="77777777" w:rsidR="007441F6" w:rsidRPr="001763AE" w:rsidRDefault="007441F6" w:rsidP="007441F6">
      <w:pPr>
        <w:numPr>
          <w:ilvl w:val="0"/>
          <w:numId w:val="33"/>
        </w:numPr>
        <w:spacing w:after="271" w:line="259" w:lineRule="auto"/>
        <w:ind w:right="58" w:hanging="360"/>
      </w:pPr>
      <w:r w:rsidRPr="001763AE">
        <w:t xml:space="preserve">Health professionals.    </w:t>
      </w:r>
    </w:p>
    <w:p w14:paraId="10D9E9D5" w14:textId="77777777" w:rsidR="007441F6" w:rsidRPr="001763AE" w:rsidRDefault="007441F6" w:rsidP="007441F6">
      <w:pPr>
        <w:spacing w:after="268"/>
        <w:ind w:left="34" w:right="975"/>
      </w:pPr>
      <w:r w:rsidRPr="001763AE">
        <w:t xml:space="preserve">Information will be gathered relating to the current provision provided, actions that have been taken, and the preliminary outcomes of targets set. A decision will be made by a group of people from education, health and social care about whether or not the child is eligible for an Education Health and Care Plan (EHCP). Parents have the right to appeal against a decision not to initiate a Statutory Assessment leading to an EHC Plan.     </w:t>
      </w:r>
    </w:p>
    <w:p w14:paraId="12EC4C40" w14:textId="77777777" w:rsidR="007441F6" w:rsidRPr="001763AE" w:rsidRDefault="007441F6" w:rsidP="007441F6">
      <w:pPr>
        <w:ind w:left="34" w:right="660"/>
      </w:pPr>
      <w:r w:rsidRPr="001763AE">
        <w:t xml:space="preserve">Following the Statutory Assessment, an EHC Plan will be provided by Essex County Council if it is decided that the child’s needs are not being met by the support that is ordinarily available. The school and the child’s parents will be involved developing and producing the plan.     </w:t>
      </w:r>
    </w:p>
    <w:p w14:paraId="0E35EBC0" w14:textId="77777777" w:rsidR="007441F6" w:rsidRPr="001763AE" w:rsidRDefault="007441F6" w:rsidP="007441F6">
      <w:pPr>
        <w:spacing w:after="105" w:line="256" w:lineRule="auto"/>
      </w:pPr>
      <w:r w:rsidRPr="001763AE">
        <w:t xml:space="preserve">  </w:t>
      </w:r>
    </w:p>
    <w:p w14:paraId="45A1D694" w14:textId="77777777" w:rsidR="007441F6" w:rsidRPr="001763AE" w:rsidRDefault="007441F6" w:rsidP="007441F6">
      <w:pPr>
        <w:ind w:left="34" w:right="839"/>
      </w:pPr>
      <w:r w:rsidRPr="001763AE">
        <w:t xml:space="preserve">Parents have the right to appeal against the content of the EHC Plan. They may also appeal against the school named in the Plan if it differs from their preferred choice.     </w:t>
      </w:r>
    </w:p>
    <w:p w14:paraId="6CB1BD96" w14:textId="77777777" w:rsidR="007441F6" w:rsidRPr="001763AE" w:rsidRDefault="007441F6" w:rsidP="007441F6">
      <w:pPr>
        <w:spacing w:after="104" w:line="256" w:lineRule="auto"/>
      </w:pPr>
      <w:r w:rsidRPr="001763AE">
        <w:t xml:space="preserve">  </w:t>
      </w:r>
    </w:p>
    <w:p w14:paraId="79C30AD1" w14:textId="77777777" w:rsidR="007441F6" w:rsidRPr="001763AE" w:rsidRDefault="007441F6" w:rsidP="007441F6">
      <w:pPr>
        <w:spacing w:after="273"/>
        <w:ind w:left="34" w:right="1009"/>
      </w:pPr>
      <w:r w:rsidRPr="001763AE">
        <w:t xml:space="preserve">Once the EHC Plan has been completed and agreed, it will be kept as part of the pupil’s formal record and reviewed at least annually by staff, parents and the pupil. The annual review enables provision for the pupil to be evaluated and, where appropriate, for changes to be put in place, for example, reducing or increasing levels of support or when a child moves on to a secondary school.  </w:t>
      </w:r>
    </w:p>
    <w:p w14:paraId="4A82E059" w14:textId="77777777" w:rsidR="007441F6" w:rsidRPr="001763AE" w:rsidRDefault="007441F6" w:rsidP="007441F6">
      <w:pPr>
        <w:ind w:left="34" w:right="58"/>
      </w:pPr>
      <w:r w:rsidRPr="001763AE">
        <w:t xml:space="preserve">Further information about EHC Plans can be found via the SEND Essex Local Offer:   </w:t>
      </w:r>
    </w:p>
    <w:p w14:paraId="19E589E1" w14:textId="77777777" w:rsidR="007441F6" w:rsidRPr="001763AE" w:rsidRDefault="00DD7D71" w:rsidP="007441F6">
      <w:pPr>
        <w:spacing w:after="5" w:line="256" w:lineRule="auto"/>
        <w:ind w:left="44"/>
      </w:pPr>
      <w:hyperlink r:id="rId16" w:history="1">
        <w:r w:rsidR="007441F6" w:rsidRPr="001763AE">
          <w:rPr>
            <w:rStyle w:val="Hyperlink"/>
            <w:color w:val="auto"/>
          </w:rPr>
          <w:t>www.essexlocaloffer.org</w:t>
        </w:r>
      </w:hyperlink>
      <w:hyperlink r:id="rId17" w:history="1">
        <w:r w:rsidR="007441F6" w:rsidRPr="001763AE">
          <w:rPr>
            <w:rStyle w:val="Hyperlink"/>
            <w:color w:val="auto"/>
          </w:rPr>
          <w:t>.</w:t>
        </w:r>
      </w:hyperlink>
      <w:hyperlink r:id="rId18" w:history="1">
        <w:r w:rsidR="007441F6" w:rsidRPr="001763AE">
          <w:rPr>
            <w:rStyle w:val="Hyperlink"/>
            <w:color w:val="auto"/>
          </w:rPr>
          <w:t>u</w:t>
        </w:r>
      </w:hyperlink>
      <w:hyperlink r:id="rId19" w:history="1">
        <w:r w:rsidR="007441F6" w:rsidRPr="001763AE">
          <w:rPr>
            <w:rStyle w:val="Hyperlink"/>
            <w:color w:val="auto"/>
          </w:rPr>
          <w:t>k</w:t>
        </w:r>
      </w:hyperlink>
      <w:hyperlink r:id="rId20" w:history="1">
        <w:r w:rsidR="007441F6" w:rsidRPr="001763AE">
          <w:rPr>
            <w:rStyle w:val="Hyperlink"/>
            <w:color w:val="auto"/>
          </w:rPr>
          <w:t xml:space="preserve">    </w:t>
        </w:r>
      </w:hyperlink>
    </w:p>
    <w:p w14:paraId="15E74486" w14:textId="77777777" w:rsidR="007441F6" w:rsidRPr="001763AE" w:rsidRDefault="007441F6" w:rsidP="007441F6">
      <w:pPr>
        <w:ind w:right="989"/>
      </w:pPr>
    </w:p>
    <w:p w14:paraId="643C7C9A" w14:textId="596225E6" w:rsidR="007441F6" w:rsidRPr="001763AE" w:rsidRDefault="007441F6" w:rsidP="007441F6">
      <w:pPr>
        <w:ind w:right="989"/>
      </w:pPr>
      <w:r w:rsidRPr="001763AE">
        <w:t xml:space="preserve">We would encourage any parent who thinks that their child has a special educational need, to come in to school to meet with either the class teacher or the </w:t>
      </w:r>
      <w:r w:rsidR="007E3788" w:rsidRPr="001763AE">
        <w:t>SENDCo</w:t>
      </w:r>
      <w:r w:rsidRPr="001763AE">
        <w:t xml:space="preserve">. School staff can then signpost parents, offering support, advice and next steps. If you would like to meet with the </w:t>
      </w:r>
      <w:r w:rsidR="007E3788" w:rsidRPr="001763AE">
        <w:t>SENDCo</w:t>
      </w:r>
      <w:r w:rsidRPr="001763AE">
        <w:t xml:space="preserve"> to discuss any of your child’s needs, please contact the school office to make an appointment. </w:t>
      </w:r>
    </w:p>
    <w:p w14:paraId="10E9C31B" w14:textId="77777777" w:rsidR="007441F6" w:rsidRPr="00012CB7" w:rsidRDefault="007441F6" w:rsidP="007A13C3">
      <w:pPr>
        <w:pStyle w:val="1bodycopy10pt"/>
      </w:pPr>
    </w:p>
    <w:p w14:paraId="566A0F81" w14:textId="77777777" w:rsidR="007A13C3" w:rsidRPr="00181CF6" w:rsidRDefault="00720DC8" w:rsidP="007A13C3">
      <w:pPr>
        <w:pStyle w:val="Heading1"/>
      </w:pPr>
      <w:bookmarkStart w:id="21" w:name="_Toc189130729"/>
      <w:r>
        <w:t>5</w:t>
      </w:r>
      <w:r w:rsidR="007A13C3" w:rsidRPr="00181CF6">
        <w:t>. Definitions</w:t>
      </w:r>
      <w:bookmarkEnd w:id="19"/>
      <w:bookmarkEnd w:id="21"/>
      <w:r w:rsidR="007A13C3" w:rsidRPr="00181CF6">
        <w:t xml:space="preserve"> </w:t>
      </w:r>
    </w:p>
    <w:p w14:paraId="3DE1B39C" w14:textId="77777777" w:rsidR="007A13C3" w:rsidRDefault="00720DC8" w:rsidP="007A13C3">
      <w:pPr>
        <w:pStyle w:val="Subhead2"/>
      </w:pPr>
      <w:r>
        <w:t>5</w:t>
      </w:r>
      <w:r w:rsidR="007A13C3">
        <w:t xml:space="preserve">.1 Special educational needs </w:t>
      </w:r>
    </w:p>
    <w:p w14:paraId="16B44928" w14:textId="77777777" w:rsidR="007A13C3" w:rsidRPr="00181CF6" w:rsidRDefault="007A13C3" w:rsidP="007A13C3">
      <w:pPr>
        <w:pStyle w:val="1bodycopy10pt"/>
      </w:pPr>
      <w:r w:rsidRPr="00181CF6">
        <w:t xml:space="preserve">A pupil has SEN if they have a learning difficulty or disability that </w:t>
      </w:r>
      <w:r w:rsidR="00697D02">
        <w:t>requires</w:t>
      </w:r>
      <w:r w:rsidRPr="00181CF6">
        <w:t xml:space="preserve"> special educational provisio</w:t>
      </w:r>
      <w:r w:rsidR="00697D02">
        <w:t>n to be made for them</w:t>
      </w:r>
      <w:r w:rsidRPr="00181CF6">
        <w:t xml:space="preserve">. </w:t>
      </w:r>
    </w:p>
    <w:p w14:paraId="1D674313" w14:textId="77777777" w:rsidR="007A13C3" w:rsidRPr="00181CF6" w:rsidRDefault="007A13C3" w:rsidP="007A13C3">
      <w:pPr>
        <w:pStyle w:val="1bodycopy10pt"/>
      </w:pPr>
      <w:r w:rsidRPr="00181CF6">
        <w:t xml:space="preserve">They have a </w:t>
      </w:r>
      <w:r w:rsidRPr="00697D02">
        <w:rPr>
          <w:b/>
          <w:bCs/>
        </w:rPr>
        <w:t>learning difficulty or disability</w:t>
      </w:r>
      <w:r w:rsidRPr="00181CF6">
        <w:t xml:space="preserve"> if they have: </w:t>
      </w:r>
    </w:p>
    <w:p w14:paraId="1D84E494" w14:textId="77777777" w:rsidR="007A13C3" w:rsidRPr="00181CF6" w:rsidRDefault="007A13C3" w:rsidP="007A13C3">
      <w:pPr>
        <w:pStyle w:val="4Bulletedcopyblue"/>
        <w:numPr>
          <w:ilvl w:val="0"/>
          <w:numId w:val="9"/>
        </w:numPr>
      </w:pPr>
      <w:r w:rsidRPr="00181CF6">
        <w:t xml:space="preserve">A significantly greater difficulty in learning than </w:t>
      </w:r>
      <w:r w:rsidR="00697D02">
        <w:t>most</w:t>
      </w:r>
      <w:r w:rsidRPr="00181CF6">
        <w:t xml:space="preserve"> others of the same age, or </w:t>
      </w:r>
    </w:p>
    <w:p w14:paraId="0E41CFD8" w14:textId="77777777" w:rsidR="007A13C3" w:rsidRPr="00181CF6" w:rsidRDefault="007A13C3" w:rsidP="007A13C3">
      <w:pPr>
        <w:pStyle w:val="4Bulletedcopyblue"/>
        <w:numPr>
          <w:ilvl w:val="0"/>
          <w:numId w:val="9"/>
        </w:numPr>
      </w:pPr>
      <w:r w:rsidRPr="00181CF6">
        <w:t xml:space="preserve">A disability which prevents or hinders them from making use of facilities of a kind generally provided for others of the same age in mainstream schools </w:t>
      </w:r>
    </w:p>
    <w:p w14:paraId="0DCF4F4A" w14:textId="77777777" w:rsidR="007A13C3" w:rsidRDefault="007A13C3" w:rsidP="007A13C3">
      <w:pPr>
        <w:pStyle w:val="1bodycopy10pt"/>
      </w:pPr>
      <w:r w:rsidRPr="00697D02">
        <w:rPr>
          <w:b/>
          <w:bCs/>
        </w:rPr>
        <w:t>Special educational provision</w:t>
      </w:r>
      <w:r w:rsidRPr="00181CF6">
        <w:t xml:space="preserve"> is educational or training provision that is additional to, or different from, that made generally for other children or young people of the same age by mainstream schools.</w:t>
      </w:r>
    </w:p>
    <w:p w14:paraId="652177BD" w14:textId="77777777" w:rsidR="007A13C3" w:rsidRDefault="00720DC8" w:rsidP="007A13C3">
      <w:pPr>
        <w:pStyle w:val="Subhead2"/>
      </w:pPr>
      <w:r>
        <w:t>5</w:t>
      </w:r>
      <w:r w:rsidR="007A13C3">
        <w:t>.2 Disability</w:t>
      </w:r>
    </w:p>
    <w:p w14:paraId="4FFB6DCB" w14:textId="77777777" w:rsidR="007A13C3" w:rsidRDefault="007A13C3" w:rsidP="007A13C3">
      <w:pPr>
        <w:pStyle w:val="1bodycopy10pt"/>
      </w:pPr>
      <w:r>
        <w:t xml:space="preserve">Pupils are considered </w:t>
      </w:r>
      <w:r w:rsidR="002B032F">
        <w:t xml:space="preserve">to have a </w:t>
      </w:r>
      <w:r w:rsidR="002B032F" w:rsidRPr="002B032F">
        <w:rPr>
          <w:b/>
          <w:bCs/>
        </w:rPr>
        <w:t>disability</w:t>
      </w:r>
      <w:r w:rsidR="002B032F">
        <w:t xml:space="preserve"> </w:t>
      </w:r>
      <w:r>
        <w:t xml:space="preserve">if they have a physical or mental impairment that has a substantial and long-term </w:t>
      </w:r>
      <w:r w:rsidR="00697D02">
        <w:t>adverse</w:t>
      </w:r>
      <w:r>
        <w:t xml:space="preserve"> effect on their ability to do normal daily activities.</w:t>
      </w:r>
    </w:p>
    <w:p w14:paraId="7BAFE04E" w14:textId="77777777" w:rsidR="007A13C3" w:rsidRDefault="007A13C3" w:rsidP="007A13C3">
      <w:pPr>
        <w:pStyle w:val="1bodycopy10pt"/>
      </w:pPr>
      <w:r>
        <w:t xml:space="preserve">The school will make reasonable adjustments for pupils with disabilities, </w:t>
      </w:r>
      <w:bookmarkStart w:id="22" w:name="_Hlk116659660"/>
      <w:r>
        <w:t xml:space="preserve">so that they </w:t>
      </w:r>
      <w:r w:rsidR="00697D02">
        <w:t>are not at a substantial disadvantage compared with their</w:t>
      </w:r>
      <w:r>
        <w:t xml:space="preserve"> peers.</w:t>
      </w:r>
    </w:p>
    <w:bookmarkEnd w:id="22"/>
    <w:p w14:paraId="253D0F31" w14:textId="77777777" w:rsidR="007A13C3" w:rsidRDefault="00720DC8" w:rsidP="007A13C3">
      <w:pPr>
        <w:pStyle w:val="Subhead2"/>
      </w:pPr>
      <w:r>
        <w:t>5</w:t>
      </w:r>
      <w:r w:rsidR="007A13C3">
        <w:t>.3 The 4 areas of need</w:t>
      </w:r>
    </w:p>
    <w:p w14:paraId="327C9235" w14:textId="77777777" w:rsidR="00544AA0" w:rsidRDefault="007A13C3" w:rsidP="007A13C3">
      <w:pPr>
        <w:pStyle w:val="1bodycopy10pt"/>
      </w:pPr>
      <w:r>
        <w:t xml:space="preserve">The needs of pupils with SEND are grouped into 4 broad areas. Pupils can have needs that cut across more than </w:t>
      </w:r>
      <w:r w:rsidR="00410D5B">
        <w:t>1</w:t>
      </w:r>
      <w:r>
        <w:t xml:space="preserve"> area, and their needs may change over time.</w:t>
      </w:r>
      <w:r w:rsidR="00544AA0">
        <w:t xml:space="preserve"> </w:t>
      </w:r>
      <w:bookmarkStart w:id="23" w:name="_Hlk116910722"/>
    </w:p>
    <w:p w14:paraId="7001D910" w14:textId="77777777" w:rsidR="007A13C3" w:rsidRPr="00B278E0" w:rsidRDefault="00544AA0" w:rsidP="007A13C3">
      <w:pPr>
        <w:pStyle w:val="1bodycopy10pt"/>
      </w:pPr>
      <w:r>
        <w:t>Interventions will be selected that are appropriate for the pupil’s particular area(s) of nee</w:t>
      </w:r>
      <w:bookmarkEnd w:id="23"/>
      <w:r w:rsidR="00B930D0">
        <w:rPr>
          <w:rFonts w:cs="Arial"/>
          <w:color w:val="000000"/>
          <w:szCs w:val="20"/>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7A13C3" w14:paraId="0B22EFE4" w14:textId="77777777" w:rsidTr="00A317C8">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11F1248A" w14:textId="77777777" w:rsidR="007A13C3" w:rsidRPr="007E2334" w:rsidRDefault="007A13C3" w:rsidP="00A317C8">
            <w:pPr>
              <w:pStyle w:val="1bodycopy10pt"/>
              <w:suppressAutoHyphens/>
              <w:rPr>
                <w:caps/>
                <w:color w:val="F8F8F8"/>
              </w:rPr>
            </w:pPr>
            <w:r w:rsidRPr="007E2334">
              <w:rPr>
                <w:caps/>
                <w:color w:val="F8F8F8"/>
              </w:rPr>
              <w:t>Area of need</w:t>
            </w:r>
          </w:p>
          <w:p w14:paraId="6B1380FF" w14:textId="77777777" w:rsidR="007A13C3" w:rsidRPr="007E2334" w:rsidRDefault="007A13C3" w:rsidP="00A317C8">
            <w:pPr>
              <w:pStyle w:val="1bodycopy10pt"/>
              <w:suppressAutoHyphens/>
              <w:rPr>
                <w:caps/>
                <w:color w:val="F8F8F8"/>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66489FAF" w14:textId="77777777" w:rsidR="007A13C3" w:rsidRPr="007E2334" w:rsidRDefault="007A13C3" w:rsidP="00A317C8">
            <w:pPr>
              <w:pStyle w:val="1bodycopy10pt"/>
              <w:suppressAutoHyphens/>
              <w:rPr>
                <w:caps/>
                <w:color w:val="F8F8F8"/>
              </w:rPr>
            </w:pPr>
          </w:p>
        </w:tc>
      </w:tr>
      <w:tr w:rsidR="007A13C3" w14:paraId="7BE80AB1" w14:textId="77777777" w:rsidTr="00A317C8">
        <w:trPr>
          <w:gridAfter w:val="1"/>
          <w:wAfter w:w="16" w:type="dxa"/>
          <w:cantSplit/>
        </w:trPr>
        <w:tc>
          <w:tcPr>
            <w:tcW w:w="2660" w:type="dxa"/>
            <w:tcMar>
              <w:top w:w="113" w:type="dxa"/>
              <w:bottom w:w="113" w:type="dxa"/>
            </w:tcMar>
          </w:tcPr>
          <w:p w14:paraId="5659C635" w14:textId="77777777" w:rsidR="007A13C3" w:rsidRDefault="007A13C3" w:rsidP="00A317C8">
            <w:pPr>
              <w:pStyle w:val="1bodycopy10pt"/>
            </w:pPr>
            <w:r>
              <w:t>Communication and interaction</w:t>
            </w:r>
          </w:p>
        </w:tc>
        <w:tc>
          <w:tcPr>
            <w:tcW w:w="7321" w:type="dxa"/>
            <w:tcMar>
              <w:top w:w="113" w:type="dxa"/>
              <w:bottom w:w="113" w:type="dxa"/>
            </w:tcMar>
          </w:tcPr>
          <w:p w14:paraId="4D15CAED" w14:textId="455BF1EC" w:rsidR="007A13C3" w:rsidRDefault="007A13C3" w:rsidP="00A317C8">
            <w:pPr>
              <w:pStyle w:val="1bodycopy10pt"/>
            </w:pPr>
            <w:r>
              <w:t xml:space="preserve">Pupils with needs </w:t>
            </w:r>
            <w:r w:rsidR="00410D5B">
              <w:t xml:space="preserve">in this area </w:t>
            </w:r>
            <w:r>
              <w:t xml:space="preserve">have difficulty communicating with others. They may </w:t>
            </w:r>
            <w:r w:rsidR="00410D5B">
              <w:t>have difficulty</w:t>
            </w:r>
            <w:r>
              <w:t xml:space="preserve"> understand</w:t>
            </w:r>
            <w:r w:rsidR="00410D5B">
              <w:t>ing</w:t>
            </w:r>
            <w:r>
              <w:t xml:space="preserve"> what is being said to them, have trouble expressing themselves, or </w:t>
            </w:r>
            <w:r w:rsidR="00410D5B">
              <w:t xml:space="preserve">not understand or use </w:t>
            </w:r>
            <w:r>
              <w:t>the social rules of communication.</w:t>
            </w:r>
          </w:p>
          <w:p w14:paraId="5816C09C" w14:textId="77777777" w:rsidR="007A13C3" w:rsidRDefault="007A13C3" w:rsidP="00A317C8">
            <w:pPr>
              <w:pStyle w:val="1bodycopy10pt"/>
            </w:pPr>
            <w:r>
              <w:t xml:space="preserve">Pupils who </w:t>
            </w:r>
            <w:r w:rsidR="00410D5B">
              <w:t>are on the autism spectrum</w:t>
            </w:r>
            <w:r>
              <w:t xml:space="preserve"> often have needs that fall in this category.</w:t>
            </w:r>
          </w:p>
        </w:tc>
      </w:tr>
      <w:tr w:rsidR="007A13C3" w14:paraId="3CCC945B" w14:textId="77777777" w:rsidTr="00A317C8">
        <w:trPr>
          <w:gridAfter w:val="1"/>
          <w:wAfter w:w="16" w:type="dxa"/>
          <w:cantSplit/>
        </w:trPr>
        <w:tc>
          <w:tcPr>
            <w:tcW w:w="2660" w:type="dxa"/>
            <w:tcMar>
              <w:top w:w="113" w:type="dxa"/>
              <w:bottom w:w="113" w:type="dxa"/>
            </w:tcMar>
          </w:tcPr>
          <w:p w14:paraId="0FEF2955" w14:textId="77777777" w:rsidR="007A13C3" w:rsidRDefault="007A13C3" w:rsidP="00A317C8">
            <w:pPr>
              <w:pStyle w:val="1bodycopy10pt"/>
            </w:pPr>
            <w:r>
              <w:lastRenderedPageBreak/>
              <w:t xml:space="preserve">Cognition and learning </w:t>
            </w:r>
          </w:p>
        </w:tc>
        <w:tc>
          <w:tcPr>
            <w:tcW w:w="7321" w:type="dxa"/>
            <w:tcMar>
              <w:top w:w="113" w:type="dxa"/>
              <w:bottom w:w="113" w:type="dxa"/>
            </w:tcMar>
          </w:tcPr>
          <w:p w14:paraId="65114D43" w14:textId="77777777" w:rsidR="007A13C3" w:rsidRDefault="007A13C3" w:rsidP="00A317C8">
            <w:pPr>
              <w:pStyle w:val="1bodycopy10pt"/>
            </w:pPr>
            <w:r>
              <w:t xml:space="preserve">Pupils with learning difficulties usually learn at a slower pace than their peers. </w:t>
            </w:r>
            <w:r w:rsidR="00CB673C">
              <w:br/>
            </w:r>
            <w:r w:rsidR="00410D5B">
              <w:t>A</w:t>
            </w:r>
            <w:r>
              <w:t xml:space="preserve"> wide range of needs are grouped in this area, including:</w:t>
            </w:r>
          </w:p>
          <w:p w14:paraId="63CDE3B2" w14:textId="77777777" w:rsidR="007A13C3" w:rsidRDefault="007A13C3" w:rsidP="007A13C3">
            <w:pPr>
              <w:pStyle w:val="1bodycopy10pt"/>
              <w:numPr>
                <w:ilvl w:val="0"/>
                <w:numId w:val="20"/>
              </w:numPr>
            </w:pPr>
            <w:r>
              <w:t xml:space="preserve">Specific learning difficulties, which impact </w:t>
            </w:r>
            <w:r w:rsidR="00410D5B">
              <w:t>1</w:t>
            </w:r>
            <w:r>
              <w:t xml:space="preserve"> or more specific aspects of learning</w:t>
            </w:r>
            <w:r w:rsidR="00410D5B">
              <w:t>, such as</w:t>
            </w:r>
            <w:r>
              <w:t>: dyslexia, dyscalculia</w:t>
            </w:r>
            <w:r w:rsidR="00410D5B">
              <w:t xml:space="preserve"> and </w:t>
            </w:r>
            <w:r>
              <w:t>dyspraxia</w:t>
            </w:r>
          </w:p>
          <w:p w14:paraId="6CA51421" w14:textId="77777777" w:rsidR="007A13C3" w:rsidRDefault="007A13C3" w:rsidP="007A13C3">
            <w:pPr>
              <w:pStyle w:val="1bodycopy10pt"/>
              <w:numPr>
                <w:ilvl w:val="0"/>
                <w:numId w:val="20"/>
              </w:numPr>
            </w:pPr>
            <w:r>
              <w:t>Moderate learning difficulties</w:t>
            </w:r>
          </w:p>
          <w:p w14:paraId="1402287B" w14:textId="77777777" w:rsidR="007A13C3" w:rsidRDefault="007A13C3" w:rsidP="007A13C3">
            <w:pPr>
              <w:pStyle w:val="1bodycopy10pt"/>
              <w:numPr>
                <w:ilvl w:val="0"/>
                <w:numId w:val="20"/>
              </w:numPr>
            </w:pPr>
            <w:r>
              <w:t>Severe learning difficulties</w:t>
            </w:r>
          </w:p>
          <w:p w14:paraId="31D7BF24" w14:textId="77777777" w:rsidR="007A13C3" w:rsidRDefault="007A13C3" w:rsidP="007A13C3">
            <w:pPr>
              <w:pStyle w:val="1bodycopy10pt"/>
              <w:numPr>
                <w:ilvl w:val="0"/>
                <w:numId w:val="20"/>
              </w:numPr>
            </w:pPr>
            <w:r>
              <w:t>Profound and multiple learning difficulties, which is where pupils are likely to have severe and complex learning difficulties as well as a physical disability or sensory impairment</w:t>
            </w:r>
          </w:p>
        </w:tc>
      </w:tr>
      <w:tr w:rsidR="007A13C3" w14:paraId="031BB79B" w14:textId="77777777" w:rsidTr="00A317C8">
        <w:trPr>
          <w:gridAfter w:val="1"/>
          <w:wAfter w:w="16" w:type="dxa"/>
          <w:cantSplit/>
        </w:trPr>
        <w:tc>
          <w:tcPr>
            <w:tcW w:w="2660" w:type="dxa"/>
            <w:tcMar>
              <w:top w:w="113" w:type="dxa"/>
              <w:bottom w:w="113" w:type="dxa"/>
            </w:tcMar>
          </w:tcPr>
          <w:p w14:paraId="0F643D74" w14:textId="77777777" w:rsidR="007A13C3" w:rsidRDefault="007A13C3" w:rsidP="00A317C8">
            <w:pPr>
              <w:pStyle w:val="1bodycopy10pt"/>
            </w:pPr>
            <w:r>
              <w:t>Social</w:t>
            </w:r>
            <w:r w:rsidR="00CB673C">
              <w:t>,</w:t>
            </w:r>
            <w:r>
              <w:t xml:space="preserve"> emotional and mental health </w:t>
            </w:r>
          </w:p>
        </w:tc>
        <w:tc>
          <w:tcPr>
            <w:tcW w:w="7321" w:type="dxa"/>
            <w:tcMar>
              <w:top w:w="113" w:type="dxa"/>
              <w:bottom w:w="113" w:type="dxa"/>
            </w:tcMar>
          </w:tcPr>
          <w:p w14:paraId="13964F2E" w14:textId="77777777" w:rsidR="007A13C3" w:rsidRDefault="007A13C3" w:rsidP="00A317C8">
            <w:pPr>
              <w:pStyle w:val="1bodycopy10pt"/>
            </w:pPr>
            <w:r>
              <w:t xml:space="preserve">These needs </w:t>
            </w:r>
            <w:r w:rsidR="00A23433">
              <w:t>may reflect a wide range of underlying difficulties or disorders</w:t>
            </w:r>
            <w:r>
              <w:t>. Pupils may have:</w:t>
            </w:r>
          </w:p>
          <w:p w14:paraId="0868487E" w14:textId="77777777" w:rsidR="007A13C3" w:rsidRDefault="007A13C3" w:rsidP="007A13C3">
            <w:pPr>
              <w:pStyle w:val="1bodycopy10pt"/>
              <w:numPr>
                <w:ilvl w:val="0"/>
                <w:numId w:val="21"/>
              </w:numPr>
            </w:pPr>
            <w:r>
              <w:t>Mental health difficulties such as anxiety, depression or an eating disorder</w:t>
            </w:r>
          </w:p>
          <w:p w14:paraId="23B1C6C4" w14:textId="77777777" w:rsidR="007A13C3" w:rsidRDefault="007A13C3" w:rsidP="007A13C3">
            <w:pPr>
              <w:pStyle w:val="1bodycopy10pt"/>
              <w:numPr>
                <w:ilvl w:val="0"/>
                <w:numId w:val="21"/>
              </w:numPr>
            </w:pPr>
            <w:r>
              <w:t>Attention deficit disorder, attention deficit hyperactive disorder</w:t>
            </w:r>
            <w:r w:rsidR="005F683D">
              <w:t xml:space="preserve"> or attachment disorder</w:t>
            </w:r>
          </w:p>
          <w:p w14:paraId="7623217F" w14:textId="77777777" w:rsidR="007A13C3" w:rsidRDefault="007A13C3" w:rsidP="007A13C3">
            <w:pPr>
              <w:pStyle w:val="1bodycopy10pt"/>
              <w:numPr>
                <w:ilvl w:val="0"/>
                <w:numId w:val="21"/>
              </w:numPr>
            </w:pPr>
            <w:r>
              <w:t>Suffered adverse childhood experiences</w:t>
            </w:r>
          </w:p>
          <w:p w14:paraId="3CC8EC3D" w14:textId="77777777" w:rsidR="007A13C3" w:rsidRDefault="007A13C3" w:rsidP="00A317C8">
            <w:pPr>
              <w:pStyle w:val="1bodycopy10pt"/>
            </w:pPr>
            <w:r>
              <w:t xml:space="preserve">These needs can manifest </w:t>
            </w:r>
            <w:r w:rsidR="00A23433">
              <w:t>in many ways, for example</w:t>
            </w:r>
            <w:r>
              <w:t xml:space="preserve"> as challenging, disruptive or disturbing behaviour, or by the pupil becoming withdrawn </w:t>
            </w:r>
            <w:r w:rsidR="005F683D">
              <w:t>or</w:t>
            </w:r>
            <w:r>
              <w:t xml:space="preserve"> isolated.</w:t>
            </w:r>
          </w:p>
        </w:tc>
      </w:tr>
      <w:tr w:rsidR="007A13C3" w14:paraId="1715EBEF" w14:textId="77777777" w:rsidTr="00A317C8">
        <w:trPr>
          <w:gridAfter w:val="1"/>
          <w:wAfter w:w="16" w:type="dxa"/>
          <w:cantSplit/>
        </w:trPr>
        <w:tc>
          <w:tcPr>
            <w:tcW w:w="2660" w:type="dxa"/>
            <w:tcMar>
              <w:top w:w="113" w:type="dxa"/>
              <w:bottom w:w="113" w:type="dxa"/>
            </w:tcMar>
          </w:tcPr>
          <w:p w14:paraId="595F67CF" w14:textId="77777777" w:rsidR="007A13C3" w:rsidRDefault="007A13C3" w:rsidP="00A317C8">
            <w:pPr>
              <w:pStyle w:val="1bodycopy10pt"/>
            </w:pPr>
            <w:r>
              <w:t xml:space="preserve">Sensory and/or physical </w:t>
            </w:r>
          </w:p>
        </w:tc>
        <w:tc>
          <w:tcPr>
            <w:tcW w:w="7321" w:type="dxa"/>
            <w:tcMar>
              <w:top w:w="113" w:type="dxa"/>
              <w:bottom w:w="113" w:type="dxa"/>
            </w:tcMar>
          </w:tcPr>
          <w:p w14:paraId="3C1E5A60" w14:textId="77777777" w:rsidR="007A13C3" w:rsidRDefault="007A13C3" w:rsidP="00A317C8">
            <w:pPr>
              <w:pStyle w:val="1bodycopy10pt"/>
            </w:pPr>
            <w:r>
              <w:t xml:space="preserve">Pupils with these needs have a disability that </w:t>
            </w:r>
            <w:r w:rsidR="005F683D">
              <w:t>hinder</w:t>
            </w:r>
            <w:r>
              <w:t>s them from accessing the educational facilities generally provided.</w:t>
            </w:r>
          </w:p>
          <w:p w14:paraId="737DEE1D" w14:textId="77777777" w:rsidR="007A13C3" w:rsidRDefault="007A13C3" w:rsidP="00A317C8">
            <w:pPr>
              <w:pStyle w:val="1bodycopy10pt"/>
            </w:pPr>
            <w:r>
              <w:t>Pupils may have:</w:t>
            </w:r>
          </w:p>
          <w:p w14:paraId="4124B530" w14:textId="77777777" w:rsidR="007A13C3" w:rsidRDefault="007A13C3" w:rsidP="007A13C3">
            <w:pPr>
              <w:pStyle w:val="1bodycopy10pt"/>
              <w:numPr>
                <w:ilvl w:val="0"/>
                <w:numId w:val="22"/>
              </w:numPr>
            </w:pPr>
            <w:r>
              <w:t>A sensory impairment such as vis</w:t>
            </w:r>
            <w:r w:rsidR="005F683D">
              <w:t>ion</w:t>
            </w:r>
            <w:r>
              <w:t xml:space="preserve"> impairment, hearing impairment or multi-sensory impairment</w:t>
            </w:r>
          </w:p>
          <w:p w14:paraId="3847C695" w14:textId="77777777" w:rsidR="007A13C3" w:rsidRDefault="007A13C3" w:rsidP="007A13C3">
            <w:pPr>
              <w:pStyle w:val="1bodycopy10pt"/>
              <w:numPr>
                <w:ilvl w:val="0"/>
                <w:numId w:val="22"/>
              </w:numPr>
            </w:pPr>
            <w:r>
              <w:t>A physical impairment</w:t>
            </w:r>
          </w:p>
          <w:p w14:paraId="349A1B4B" w14:textId="77777777" w:rsidR="007A13C3" w:rsidRDefault="007A13C3" w:rsidP="00A317C8">
            <w:pPr>
              <w:pStyle w:val="1bodycopy10pt"/>
            </w:pPr>
            <w:r>
              <w:t xml:space="preserve">These pupils may </w:t>
            </w:r>
            <w:r w:rsidR="00CB673C">
              <w:t>need</w:t>
            </w:r>
            <w:r>
              <w:t xml:space="preserve"> </w:t>
            </w:r>
            <w:r w:rsidR="00CB673C">
              <w:t xml:space="preserve">ongoing </w:t>
            </w:r>
            <w:r>
              <w:t xml:space="preserve">additional </w:t>
            </w:r>
            <w:r w:rsidR="00CB673C">
              <w:t>s</w:t>
            </w:r>
            <w:r>
              <w:t>upport and equipment to access all the opportunities available to their peers.</w:t>
            </w:r>
          </w:p>
        </w:tc>
      </w:tr>
    </w:tbl>
    <w:p w14:paraId="3F08E194" w14:textId="77777777" w:rsidR="007A13C3" w:rsidRPr="00181CF6" w:rsidRDefault="00720DC8" w:rsidP="007A13C3">
      <w:pPr>
        <w:pStyle w:val="Heading1"/>
      </w:pPr>
      <w:bookmarkStart w:id="24" w:name="_Toc531168964"/>
      <w:bookmarkStart w:id="25" w:name="_Toc531176464"/>
      <w:bookmarkStart w:id="26" w:name="_Toc55899051"/>
      <w:bookmarkStart w:id="27" w:name="_Toc189130730"/>
      <w:r>
        <w:t>6</w:t>
      </w:r>
      <w:r w:rsidR="007A13C3" w:rsidRPr="00181CF6">
        <w:t xml:space="preserve">. </w:t>
      </w:r>
      <w:bookmarkEnd w:id="24"/>
      <w:bookmarkEnd w:id="25"/>
      <w:r w:rsidR="007A13C3" w:rsidRPr="00181CF6">
        <w:t>Roles</w:t>
      </w:r>
      <w:bookmarkEnd w:id="26"/>
      <w:r w:rsidR="007A13C3">
        <w:t xml:space="preserve"> and responsibilities</w:t>
      </w:r>
      <w:bookmarkEnd w:id="27"/>
      <w:r w:rsidR="007A13C3">
        <w:t xml:space="preserve"> </w:t>
      </w:r>
    </w:p>
    <w:p w14:paraId="52C2B59E" w14:textId="402B28EF" w:rsidR="007A13C3" w:rsidRPr="00181CF6" w:rsidRDefault="00720DC8" w:rsidP="007A13C3">
      <w:pPr>
        <w:pStyle w:val="Subhead2"/>
      </w:pPr>
      <w:r>
        <w:t>6</w:t>
      </w:r>
      <w:r w:rsidR="007A13C3" w:rsidRPr="00181CF6">
        <w:t xml:space="preserve">.1 The </w:t>
      </w:r>
      <w:r w:rsidR="007E3788">
        <w:t>SENDCO</w:t>
      </w:r>
      <w:r w:rsidR="007A13C3" w:rsidRPr="00181CF6">
        <w:t xml:space="preserve"> </w:t>
      </w:r>
    </w:p>
    <w:p w14:paraId="2B899F71" w14:textId="6276542C" w:rsidR="007A13C3" w:rsidRPr="00181CF6" w:rsidRDefault="007A13C3" w:rsidP="007A13C3">
      <w:pPr>
        <w:pStyle w:val="1bodycopy10pt"/>
      </w:pPr>
      <w:r w:rsidRPr="00181CF6">
        <w:t xml:space="preserve">The </w:t>
      </w:r>
      <w:r w:rsidR="007E3788">
        <w:t>SENDCO</w:t>
      </w:r>
      <w:r w:rsidR="00E65D54">
        <w:t xml:space="preserve"> at our school</w:t>
      </w:r>
      <w:r w:rsidRPr="00181CF6">
        <w:t xml:space="preserve"> is</w:t>
      </w:r>
      <w:r w:rsidR="001763AE">
        <w:t xml:space="preserve"> Mrs Vanessa Gigg. She can be contacted via the school office: AdminSIL@Inspiresmat.co.uk</w:t>
      </w:r>
    </w:p>
    <w:p w14:paraId="59B68213" w14:textId="77777777" w:rsidR="007A13C3" w:rsidRPr="00181CF6" w:rsidRDefault="007A13C3" w:rsidP="007A13C3">
      <w:pPr>
        <w:pStyle w:val="1bodycopy10pt"/>
      </w:pPr>
      <w:r w:rsidRPr="00181CF6">
        <w:t xml:space="preserve">They will: </w:t>
      </w:r>
    </w:p>
    <w:p w14:paraId="49A8EC71" w14:textId="77777777" w:rsidR="00D654B9" w:rsidRDefault="00D654B9" w:rsidP="007A13C3">
      <w:pPr>
        <w:pStyle w:val="4Bulletedcopyblue"/>
        <w:numPr>
          <w:ilvl w:val="0"/>
          <w:numId w:val="9"/>
        </w:numPr>
      </w:pPr>
      <w:bookmarkStart w:id="28" w:name="_Hlk116905770"/>
      <w:r>
        <w:t xml:space="preserve">Inform any parents that their child may have SEN </w:t>
      </w:r>
      <w:bookmarkStart w:id="29" w:name="_Hlk116905861"/>
      <w:r>
        <w:t>and then liaise with them about the pupil’s needs and any provision made</w:t>
      </w:r>
      <w:bookmarkEnd w:id="29"/>
    </w:p>
    <w:bookmarkEnd w:id="28"/>
    <w:p w14:paraId="70838736" w14:textId="034AF0C5" w:rsidR="007A13C3" w:rsidRPr="00181CF6" w:rsidRDefault="007A13C3" w:rsidP="007A13C3">
      <w:pPr>
        <w:pStyle w:val="4Bulletedcopyblue"/>
        <w:numPr>
          <w:ilvl w:val="0"/>
          <w:numId w:val="9"/>
        </w:numPr>
      </w:pPr>
      <w:r w:rsidRPr="00181CF6">
        <w:t>Work with the headteacher and SEN</w:t>
      </w:r>
      <w:r w:rsidR="007441F6">
        <w:t>D</w:t>
      </w:r>
      <w:r w:rsidRPr="00181CF6">
        <w:t xml:space="preserve"> governor</w:t>
      </w:r>
      <w:r w:rsidR="007441F6">
        <w:t>/trustee</w:t>
      </w:r>
      <w:r w:rsidRPr="00181CF6">
        <w:t xml:space="preserve"> to determine the strategic development of the SEN</w:t>
      </w:r>
      <w:r>
        <w:t>D</w:t>
      </w:r>
      <w:r w:rsidRPr="00181CF6">
        <w:t xml:space="preserve"> policy and provision in the school </w:t>
      </w:r>
    </w:p>
    <w:p w14:paraId="00E70C7F" w14:textId="77777777" w:rsidR="007A13C3" w:rsidRPr="00181CF6" w:rsidRDefault="007A13C3" w:rsidP="007A13C3">
      <w:pPr>
        <w:pStyle w:val="4Bulletedcopyblue"/>
        <w:numPr>
          <w:ilvl w:val="0"/>
          <w:numId w:val="9"/>
        </w:numPr>
      </w:pPr>
      <w:r w:rsidRPr="00181CF6">
        <w:t>Have day-to-day responsibility for the operation of this SEN</w:t>
      </w:r>
      <w:r>
        <w:t>D</w:t>
      </w:r>
      <w:r w:rsidRPr="00181CF6">
        <w:t xml:space="preserve"> policy and the co-ordination of specific provision made to support individual pupils with SEN, including those who have EHC plans </w:t>
      </w:r>
    </w:p>
    <w:p w14:paraId="3AD70A93" w14:textId="77777777" w:rsidR="007A13C3" w:rsidRPr="00181CF6" w:rsidRDefault="007A13C3" w:rsidP="007A13C3">
      <w:pPr>
        <w:pStyle w:val="4Bulletedcopyblue"/>
        <w:numPr>
          <w:ilvl w:val="0"/>
          <w:numId w:val="9"/>
        </w:numPr>
      </w:pPr>
      <w:r w:rsidRPr="00181CF6">
        <w:lastRenderedPageBreak/>
        <w:t xml:space="preserve">Provide professional guidance to colleagues and </w:t>
      </w:r>
      <w:r w:rsidR="003F3734">
        <w:t xml:space="preserve">liaise and </w:t>
      </w:r>
      <w:r w:rsidRPr="00181CF6">
        <w:t xml:space="preserve">work with staff, parents, and other agencies to </w:t>
      </w:r>
      <w:r w:rsidR="00E65D54">
        <w:t xml:space="preserve">make </w:t>
      </w:r>
      <w:r w:rsidRPr="00181CF6">
        <w:t xml:space="preserve">sure that pupils with SEN receive appropriate support and high-quality teaching </w:t>
      </w:r>
    </w:p>
    <w:p w14:paraId="66BD8A35" w14:textId="77777777" w:rsidR="007A13C3" w:rsidRPr="00181CF6" w:rsidRDefault="007A13C3" w:rsidP="007A13C3">
      <w:pPr>
        <w:pStyle w:val="4Bulletedcopyblue"/>
        <w:numPr>
          <w:ilvl w:val="0"/>
          <w:numId w:val="9"/>
        </w:numPr>
      </w:pPr>
      <w:r w:rsidRPr="00181CF6">
        <w:t xml:space="preserve">Advise on the graduated approach to providing SEN </w:t>
      </w:r>
      <w:bookmarkStart w:id="30" w:name="_Hlk116906212"/>
      <w:r w:rsidRPr="00181CF6">
        <w:t>support</w:t>
      </w:r>
      <w:r w:rsidR="00D654B9">
        <w:t xml:space="preserve"> and differentiated teaching methods appropriate for individual pupils</w:t>
      </w:r>
      <w:bookmarkEnd w:id="30"/>
      <w:r w:rsidRPr="00181CF6">
        <w:t xml:space="preserve"> </w:t>
      </w:r>
    </w:p>
    <w:p w14:paraId="106C12A3" w14:textId="77777777" w:rsidR="007A13C3" w:rsidRPr="00181CF6" w:rsidRDefault="007A13C3" w:rsidP="007A13C3">
      <w:pPr>
        <w:pStyle w:val="4Bulletedcopyblue"/>
        <w:numPr>
          <w:ilvl w:val="0"/>
          <w:numId w:val="9"/>
        </w:numPr>
      </w:pPr>
      <w:r w:rsidRPr="00181CF6">
        <w:t xml:space="preserve">Advise on the deployment of the school’s delegated budget and other resources to meet pupils’ needs effectively </w:t>
      </w:r>
    </w:p>
    <w:p w14:paraId="1D13A29A" w14:textId="6521825C" w:rsidR="007A13C3" w:rsidRPr="00181CF6" w:rsidRDefault="007A13C3" w:rsidP="007A13C3">
      <w:pPr>
        <w:pStyle w:val="4Bulletedcopyblue"/>
        <w:numPr>
          <w:ilvl w:val="0"/>
          <w:numId w:val="9"/>
        </w:numPr>
      </w:pPr>
      <w:r w:rsidRPr="00181CF6">
        <w:t xml:space="preserve">Be </w:t>
      </w:r>
      <w:r w:rsidR="003F3734">
        <w:t>a</w:t>
      </w:r>
      <w:r w:rsidRPr="00181CF6">
        <w:t xml:space="preserve"> point of contact for external agencies, especially the local authority (LA) and its support services</w:t>
      </w:r>
      <w:r w:rsidR="00B930D0">
        <w:t>,</w:t>
      </w:r>
      <w:r w:rsidRPr="00181CF6">
        <w:t xml:space="preserve"> </w:t>
      </w:r>
      <w:r w:rsidR="00B930D0">
        <w:rPr>
          <w:color w:val="000000"/>
        </w:rPr>
        <w:t xml:space="preserve">and work with external agencies to </w:t>
      </w:r>
      <w:r w:rsidR="002A303F">
        <w:rPr>
          <w:color w:val="000000"/>
        </w:rPr>
        <w:t xml:space="preserve">make </w:t>
      </w:r>
      <w:r w:rsidR="00B930D0">
        <w:rPr>
          <w:color w:val="000000"/>
        </w:rPr>
        <w:t>sure that appropriate provision is provided</w:t>
      </w:r>
    </w:p>
    <w:p w14:paraId="1551A7F1" w14:textId="3BC88891" w:rsidR="003F3734" w:rsidRDefault="007A13C3" w:rsidP="007A13C3">
      <w:pPr>
        <w:pStyle w:val="4Bulletedcopyblue"/>
        <w:numPr>
          <w:ilvl w:val="0"/>
          <w:numId w:val="9"/>
        </w:numPr>
      </w:pPr>
      <w:bookmarkStart w:id="31" w:name="_Hlk116660163"/>
      <w:r w:rsidRPr="00181CF6">
        <w:t xml:space="preserve">Liaise with potential next providers of education to </w:t>
      </w:r>
      <w:r w:rsidR="003F3734">
        <w:t xml:space="preserve">make </w:t>
      </w:r>
      <w:r w:rsidRPr="00181CF6">
        <w:t xml:space="preserve">sure that </w:t>
      </w:r>
      <w:r w:rsidR="003F3734">
        <w:t>the pupil and their parents</w:t>
      </w:r>
      <w:r w:rsidR="00812DD9">
        <w:t>/carers</w:t>
      </w:r>
      <w:r w:rsidR="003F3734">
        <w:t xml:space="preserve"> are informed about options and that a smooth transition is planned</w:t>
      </w:r>
    </w:p>
    <w:p w14:paraId="78A492A7" w14:textId="77777777" w:rsidR="00B930D0" w:rsidRDefault="00D654B9" w:rsidP="00B930D0">
      <w:pPr>
        <w:pStyle w:val="4Bulletedcopyblue"/>
      </w:pPr>
      <w:bookmarkStart w:id="32" w:name="_Hlk116905967"/>
      <w:r>
        <w:t>When a pupil moves to a different school or institution: Mak</w:t>
      </w:r>
      <w:r w:rsidR="00CB673C">
        <w:t>e</w:t>
      </w:r>
      <w:r>
        <w:t xml:space="preserve"> sure that all relevant information about a pupil’s SEN and the provision for them are sent to the appropriate authority, school or institution</w:t>
      </w:r>
      <w:r w:rsidR="00B930D0">
        <w:t xml:space="preserve"> </w:t>
      </w:r>
      <w:r w:rsidR="00B930D0" w:rsidRPr="00B930D0">
        <w:t>in a timely manner</w:t>
      </w:r>
    </w:p>
    <w:bookmarkEnd w:id="31"/>
    <w:bookmarkEnd w:id="32"/>
    <w:p w14:paraId="5C9B0328" w14:textId="6165A84C" w:rsidR="007A13C3" w:rsidRPr="00181CF6" w:rsidRDefault="003F3734" w:rsidP="007A13C3">
      <w:pPr>
        <w:pStyle w:val="4Bulletedcopyblue"/>
        <w:numPr>
          <w:ilvl w:val="0"/>
          <w:numId w:val="9"/>
        </w:numPr>
      </w:pPr>
      <w:r>
        <w:t xml:space="preserve">Work with the </w:t>
      </w:r>
      <w:r w:rsidR="007441F6">
        <w:t>H</w:t>
      </w:r>
      <w:r>
        <w:t>eadteacher</w:t>
      </w:r>
      <w:r w:rsidR="007441F6">
        <w:t>. Trustees</w:t>
      </w:r>
      <w:r>
        <w:t xml:space="preserve"> and school governors to make sure </w:t>
      </w:r>
      <w:r w:rsidR="007A13C3" w:rsidRPr="00181CF6">
        <w:t xml:space="preserve">the school meets its responsibilities under the Equality Act 2010 with regard to reasonable adjustments and access arrangements </w:t>
      </w:r>
    </w:p>
    <w:p w14:paraId="41D5045A" w14:textId="77777777" w:rsidR="007A13C3" w:rsidRDefault="00570B16" w:rsidP="007A13C3">
      <w:pPr>
        <w:pStyle w:val="4Bulletedcopyblue"/>
        <w:numPr>
          <w:ilvl w:val="0"/>
          <w:numId w:val="9"/>
        </w:numPr>
      </w:pPr>
      <w:r>
        <w:t xml:space="preserve">Make </w:t>
      </w:r>
      <w:r w:rsidR="007A13C3" w:rsidRPr="00181CF6">
        <w:t xml:space="preserve">sure the school keeps </w:t>
      </w:r>
      <w:r>
        <w:t>its</w:t>
      </w:r>
      <w:r w:rsidR="007A13C3" w:rsidRPr="00181CF6">
        <w:t xml:space="preserve"> records of all pupils with SEN</w:t>
      </w:r>
      <w:r w:rsidR="007A13C3">
        <w:t>D</w:t>
      </w:r>
      <w:r w:rsidR="007A13C3" w:rsidRPr="00181CF6">
        <w:t xml:space="preserve"> up to date </w:t>
      </w:r>
      <w:r w:rsidR="00B930D0">
        <w:t>and accurate</w:t>
      </w:r>
    </w:p>
    <w:p w14:paraId="2414BCF9" w14:textId="77777777" w:rsidR="00D654B9" w:rsidRDefault="00D654B9" w:rsidP="00D654B9">
      <w:pPr>
        <w:pStyle w:val="4Bulletedcopyblue"/>
        <w:numPr>
          <w:ilvl w:val="0"/>
          <w:numId w:val="9"/>
        </w:numPr>
      </w:pPr>
      <w:r>
        <w:t xml:space="preserve">With the </w:t>
      </w:r>
      <w:r>
        <w:rPr>
          <w:lang w:val="en-GB"/>
        </w:rPr>
        <w:t>headteacher</w:t>
      </w:r>
      <w:r>
        <w:t xml:space="preserve">, </w:t>
      </w:r>
      <w:bookmarkStart w:id="33" w:name="_Hlk116906143"/>
      <w:r>
        <w:t>monitor to identify any staff who have specific training needs regarding SEN, and incorporate this into the school’s plan for continuous professional development</w:t>
      </w:r>
      <w:bookmarkEnd w:id="33"/>
    </w:p>
    <w:p w14:paraId="4AA272D9" w14:textId="77777777" w:rsidR="00BF44AD" w:rsidRDefault="00BF44AD" w:rsidP="00BF44AD">
      <w:pPr>
        <w:pStyle w:val="4Bulletedcopyblue"/>
        <w:numPr>
          <w:ilvl w:val="0"/>
          <w:numId w:val="9"/>
        </w:numPr>
      </w:pPr>
      <w:bookmarkStart w:id="34" w:name="_Hlk116909988"/>
      <w:r>
        <w:t>With the headteacher, regularly review and evaluate the breadth and impact of the SEND support the school offers or can access, and co-operate with the LA in reviewing the provision that is available locally and in developing the local offer</w:t>
      </w:r>
    </w:p>
    <w:p w14:paraId="551CD93B" w14:textId="77777777" w:rsidR="00D654B9" w:rsidRDefault="00D654B9" w:rsidP="00D654B9">
      <w:pPr>
        <w:pStyle w:val="4Bulletedcopyblue"/>
        <w:numPr>
          <w:ilvl w:val="0"/>
          <w:numId w:val="9"/>
        </w:numPr>
      </w:pPr>
      <w:bookmarkStart w:id="35" w:name="_Hlk116906302"/>
      <w:bookmarkEnd w:id="34"/>
      <w:r>
        <w:t xml:space="preserve">Prepare and review information for inclusion in the school’s SEN information report </w:t>
      </w:r>
      <w:r w:rsidR="00E948C6">
        <w:t>and any updates to this policy</w:t>
      </w:r>
    </w:p>
    <w:p w14:paraId="4EC68393" w14:textId="77777777" w:rsidR="00BF44AD" w:rsidRPr="00181CF6" w:rsidRDefault="00BF44AD" w:rsidP="00D654B9">
      <w:pPr>
        <w:pStyle w:val="4Bulletedcopyblue"/>
        <w:numPr>
          <w:ilvl w:val="0"/>
          <w:numId w:val="9"/>
        </w:numPr>
      </w:pPr>
      <w:bookmarkStart w:id="36" w:name="_Hlk116909744"/>
      <w:r>
        <w:t xml:space="preserve">With the headteacher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35"/>
    <w:bookmarkEnd w:id="36"/>
    <w:p w14:paraId="30B281C2" w14:textId="4E7DB18A" w:rsidR="007A13C3" w:rsidRDefault="00720DC8" w:rsidP="007A13C3">
      <w:pPr>
        <w:pStyle w:val="Subhead2"/>
      </w:pPr>
      <w:r>
        <w:t>6</w:t>
      </w:r>
      <w:r w:rsidR="007A13C3">
        <w:t>.2</w:t>
      </w:r>
      <w:r w:rsidR="007A13C3" w:rsidRPr="00181CF6">
        <w:t xml:space="preserve"> </w:t>
      </w:r>
      <w:r w:rsidR="007A13C3" w:rsidRPr="007441F6">
        <w:t xml:space="preserve">The </w:t>
      </w:r>
      <w:r w:rsidR="007441F6">
        <w:t>B</w:t>
      </w:r>
      <w:r w:rsidR="007A13C3" w:rsidRPr="007441F6">
        <w:t xml:space="preserve">oard of </w:t>
      </w:r>
      <w:r w:rsidR="007441F6">
        <w:t>T</w:t>
      </w:r>
      <w:r w:rsidR="007A13C3" w:rsidRPr="007441F6">
        <w:t>rustees</w:t>
      </w:r>
    </w:p>
    <w:p w14:paraId="4B28C3C5" w14:textId="77777777" w:rsidR="00BB3A3B" w:rsidRDefault="004D6B65" w:rsidP="007A13C3">
      <w:pPr>
        <w:pStyle w:val="1bodycopy10pt"/>
      </w:pPr>
      <w:r>
        <w:t xml:space="preserve">The governing board is responsible for making sure the following duties are carried out, though the duties can be </w:t>
      </w:r>
      <w:r w:rsidRPr="00BB3A3B">
        <w:t>delegated</w:t>
      </w:r>
      <w:r>
        <w:t xml:space="preserve"> to</w:t>
      </w:r>
      <w:r w:rsidRPr="00BB3A3B">
        <w:t xml:space="preserve"> a committee</w:t>
      </w:r>
      <w:r>
        <w:t xml:space="preserve"> or</w:t>
      </w:r>
      <w:r w:rsidRPr="00BB3A3B">
        <w:t xml:space="preserve"> an ind</w:t>
      </w:r>
      <w:r>
        <w:t>ividual</w:t>
      </w:r>
      <w:r w:rsidR="00BB3A3B">
        <w:t>:</w:t>
      </w:r>
    </w:p>
    <w:p w14:paraId="75EB43AA" w14:textId="77777777" w:rsidR="007A13C3" w:rsidRPr="00B60E3F" w:rsidRDefault="007A13C3" w:rsidP="007A13C3">
      <w:pPr>
        <w:pStyle w:val="4Bulletedcopyblue"/>
        <w:numPr>
          <w:ilvl w:val="0"/>
          <w:numId w:val="9"/>
        </w:numPr>
      </w:pPr>
      <w:r w:rsidRPr="00B60E3F">
        <w:t xml:space="preserve">Co-operate with the LA in reviewing the provision that is available locally and developing the local offer </w:t>
      </w:r>
    </w:p>
    <w:p w14:paraId="5D8FCE90" w14:textId="77777777" w:rsidR="007A13C3" w:rsidRPr="00B60E3F" w:rsidRDefault="00B15D98" w:rsidP="007A13C3">
      <w:pPr>
        <w:pStyle w:val="4Bulletedcopyblue"/>
        <w:numPr>
          <w:ilvl w:val="0"/>
          <w:numId w:val="9"/>
        </w:numPr>
      </w:pPr>
      <w:bookmarkStart w:id="37" w:name="_Hlk116660245"/>
      <w:r>
        <w:t xml:space="preserve">Do all </w:t>
      </w:r>
      <w:r w:rsidR="00570B16">
        <w:t>it</w:t>
      </w:r>
      <w:r>
        <w:t xml:space="preserve"> can</w:t>
      </w:r>
      <w:r w:rsidR="007A13C3" w:rsidRPr="00B60E3F">
        <w:t xml:space="preserve"> to make sure that </w:t>
      </w:r>
      <w:r w:rsidR="00570B16">
        <w:t>every</w:t>
      </w:r>
      <w:r w:rsidR="007A13C3" w:rsidRPr="00B60E3F">
        <w:t xml:space="preserve"> </w:t>
      </w:r>
      <w:r>
        <w:t>pupil</w:t>
      </w:r>
      <w:r w:rsidR="007A13C3" w:rsidRPr="00B60E3F">
        <w:t xml:space="preserve"> with SEND gets the support they need </w:t>
      </w:r>
    </w:p>
    <w:bookmarkEnd w:id="37"/>
    <w:p w14:paraId="70F44340" w14:textId="77777777" w:rsidR="007A13C3" w:rsidRPr="00B60E3F" w:rsidRDefault="00B15D98" w:rsidP="007A13C3">
      <w:pPr>
        <w:pStyle w:val="4Bulletedcopyblue"/>
        <w:numPr>
          <w:ilvl w:val="0"/>
          <w:numId w:val="9"/>
        </w:numPr>
      </w:pPr>
      <w:r>
        <w:t xml:space="preserve">Make </w:t>
      </w:r>
      <w:r w:rsidR="007A13C3" w:rsidRPr="00B60E3F">
        <w:t xml:space="preserve">sure that </w:t>
      </w:r>
      <w:r>
        <w:t>pupils</w:t>
      </w:r>
      <w:r w:rsidR="007A13C3" w:rsidRPr="00B60E3F">
        <w:t xml:space="preserve"> with SEND engage in the activities of the school alongside pupils who do</w:t>
      </w:r>
      <w:r>
        <w:t>n’t</w:t>
      </w:r>
      <w:r w:rsidR="007A13C3" w:rsidRPr="00B60E3F">
        <w:t xml:space="preserve"> have SEND</w:t>
      </w:r>
    </w:p>
    <w:p w14:paraId="65C4DF64" w14:textId="7720A46F" w:rsidR="007A13C3" w:rsidRPr="00B60E3F" w:rsidRDefault="007A13C3" w:rsidP="007A13C3">
      <w:pPr>
        <w:pStyle w:val="4Bulletedcopyblue"/>
        <w:numPr>
          <w:ilvl w:val="0"/>
          <w:numId w:val="9"/>
        </w:numPr>
      </w:pPr>
      <w:r w:rsidRPr="00B60E3F">
        <w:t>Inform parents</w:t>
      </w:r>
      <w:r w:rsidR="00715AFC">
        <w:t>/carers</w:t>
      </w:r>
      <w:r w:rsidRPr="00B60E3F">
        <w:t xml:space="preserve"> when the</w:t>
      </w:r>
      <w:r w:rsidR="00B15D98">
        <w:t xml:space="preserve"> school is</w:t>
      </w:r>
      <w:r w:rsidRPr="00B60E3F">
        <w:t xml:space="preserve"> making special educational provision for </w:t>
      </w:r>
      <w:r w:rsidR="00B15D98">
        <w:t>their</w:t>
      </w:r>
      <w:r w:rsidRPr="00B60E3F">
        <w:t xml:space="preserve"> child </w:t>
      </w:r>
    </w:p>
    <w:p w14:paraId="4CBAE3F5" w14:textId="77777777" w:rsidR="007A13C3" w:rsidRPr="00B60E3F" w:rsidRDefault="00CB0D8B" w:rsidP="007A13C3">
      <w:pPr>
        <w:pStyle w:val="4Bulletedcopyblue"/>
        <w:numPr>
          <w:ilvl w:val="0"/>
          <w:numId w:val="9"/>
        </w:numPr>
      </w:pPr>
      <w:r>
        <w:t>Make s</w:t>
      </w:r>
      <w:r w:rsidR="007A13C3" w:rsidRPr="00B60E3F">
        <w:t xml:space="preserve">ure that </w:t>
      </w:r>
      <w:r>
        <w:t xml:space="preserve">the school has </w:t>
      </w:r>
      <w:r w:rsidR="007A13C3" w:rsidRPr="00B60E3F">
        <w:t xml:space="preserve">arrangements in place to support </w:t>
      </w:r>
      <w:r>
        <w:t xml:space="preserve">any </w:t>
      </w:r>
      <w:r w:rsidR="007A13C3" w:rsidRPr="00B60E3F">
        <w:t xml:space="preserve">pupils with medical conditions </w:t>
      </w:r>
    </w:p>
    <w:p w14:paraId="38C805AC" w14:textId="77777777" w:rsidR="007A13C3" w:rsidRPr="00B60E3F" w:rsidRDefault="007A13C3" w:rsidP="007A13C3">
      <w:pPr>
        <w:pStyle w:val="4Bulletedcopyblue"/>
        <w:numPr>
          <w:ilvl w:val="0"/>
          <w:numId w:val="9"/>
        </w:numPr>
      </w:pPr>
      <w:r w:rsidRPr="00B60E3F">
        <w:t xml:space="preserve">Provide access to a broad and balanced curriculum </w:t>
      </w:r>
    </w:p>
    <w:p w14:paraId="6C8E5EE3" w14:textId="77777777" w:rsidR="00CB0D8B" w:rsidRDefault="007A13C3" w:rsidP="007A13C3">
      <w:pPr>
        <w:pStyle w:val="4Bulletedcopyblue"/>
        <w:numPr>
          <w:ilvl w:val="0"/>
          <w:numId w:val="9"/>
        </w:numPr>
      </w:pPr>
      <w:r w:rsidRPr="00B60E3F">
        <w:t xml:space="preserve">Have a clear approach to identifying and responding to SEND </w:t>
      </w:r>
    </w:p>
    <w:p w14:paraId="2CDB2EA4" w14:textId="7BD42958" w:rsidR="007A13C3" w:rsidRPr="00B60E3F" w:rsidRDefault="00CB0D8B" w:rsidP="007A13C3">
      <w:pPr>
        <w:pStyle w:val="4Bulletedcopyblue"/>
        <w:numPr>
          <w:ilvl w:val="0"/>
          <w:numId w:val="9"/>
        </w:numPr>
      </w:pPr>
      <w:r>
        <w:t>P</w:t>
      </w:r>
      <w:r w:rsidR="007A13C3" w:rsidRPr="00B60E3F">
        <w:t>rovide an annual report for parents</w:t>
      </w:r>
      <w:r w:rsidR="00366B6B">
        <w:t>/carers</w:t>
      </w:r>
      <w:r w:rsidR="007A13C3" w:rsidRPr="00B60E3F">
        <w:t xml:space="preserve"> on their child’s progress </w:t>
      </w:r>
    </w:p>
    <w:p w14:paraId="6F990CF0" w14:textId="77777777" w:rsidR="007A13C3" w:rsidRPr="00B60E3F" w:rsidRDefault="007A13C3" w:rsidP="007A13C3">
      <w:pPr>
        <w:pStyle w:val="4Bulletedcopyblue"/>
        <w:numPr>
          <w:ilvl w:val="0"/>
          <w:numId w:val="9"/>
        </w:numPr>
      </w:pPr>
      <w:r w:rsidRPr="00B60E3F">
        <w:t>Record accurately and keep up to date the provision made for pupils with SEND</w:t>
      </w:r>
    </w:p>
    <w:p w14:paraId="5D923857" w14:textId="19D816A6" w:rsidR="007A13C3" w:rsidRPr="00B60E3F" w:rsidRDefault="007A13C3" w:rsidP="007A13C3">
      <w:pPr>
        <w:pStyle w:val="4Bulletedcopyblue"/>
        <w:numPr>
          <w:ilvl w:val="0"/>
          <w:numId w:val="9"/>
        </w:numPr>
      </w:pPr>
      <w:r w:rsidRPr="00B60E3F">
        <w:t>Publish information on the</w:t>
      </w:r>
      <w:r w:rsidR="00CB0D8B">
        <w:t xml:space="preserve"> school</w:t>
      </w:r>
      <w:r w:rsidRPr="00B60E3F">
        <w:t xml:space="preserve"> website</w:t>
      </w:r>
      <w:bookmarkStart w:id="38" w:name="_Hlk116660454"/>
      <w:r w:rsidRPr="00B60E3F">
        <w:t xml:space="preserve"> about </w:t>
      </w:r>
      <w:r w:rsidR="00570B16">
        <w:t>how the school is implementing its</w:t>
      </w:r>
      <w:r w:rsidR="00CB0D8B">
        <w:t xml:space="preserve"> SEND policy</w:t>
      </w:r>
      <w:r w:rsidRPr="00B60E3F">
        <w:t xml:space="preserve">, </w:t>
      </w:r>
      <w:r w:rsidR="00CB0D8B">
        <w:t>in a</w:t>
      </w:r>
      <w:r w:rsidR="00F267C3">
        <w:t>n</w:t>
      </w:r>
      <w:r w:rsidRPr="00B60E3F">
        <w:t xml:space="preserve"> SEN </w:t>
      </w:r>
      <w:r w:rsidR="00CB0D8B">
        <w:t>i</w:t>
      </w:r>
      <w:r w:rsidRPr="00B60E3F">
        <w:t xml:space="preserve">nformation </w:t>
      </w:r>
      <w:r w:rsidR="00CB0D8B">
        <w:t>r</w:t>
      </w:r>
      <w:r w:rsidRPr="00B60E3F">
        <w:t>eport</w:t>
      </w:r>
      <w:bookmarkEnd w:id="38"/>
    </w:p>
    <w:p w14:paraId="4D8843D6" w14:textId="77777777" w:rsidR="007A13C3" w:rsidRPr="00B60E3F" w:rsidRDefault="007A13C3" w:rsidP="007A13C3">
      <w:pPr>
        <w:pStyle w:val="4Bulletedcopyblue"/>
        <w:numPr>
          <w:ilvl w:val="0"/>
          <w:numId w:val="9"/>
        </w:numPr>
      </w:pPr>
      <w:r w:rsidRPr="00B60E3F">
        <w:t xml:space="preserve">Publish information about the arrangements for the admission of disabled children, the steps taken to prevent disabled children being treated less </w:t>
      </w:r>
      <w:proofErr w:type="spellStart"/>
      <w:r w:rsidRPr="00B60E3F">
        <w:t>favourably</w:t>
      </w:r>
      <w:proofErr w:type="spellEnd"/>
      <w:r w:rsidRPr="00B60E3F">
        <w:t xml:space="preserve"> than others, the facilities provided to assist access of disabled children, and the</w:t>
      </w:r>
      <w:r w:rsidR="00CB0D8B">
        <w:t xml:space="preserve"> school’s</w:t>
      </w:r>
      <w:r w:rsidRPr="00B60E3F">
        <w:t xml:space="preserve"> accessibility plans</w:t>
      </w:r>
    </w:p>
    <w:p w14:paraId="7F9F4799" w14:textId="52031294" w:rsidR="007A13C3" w:rsidRPr="00B60E3F" w:rsidRDefault="00CB0D8B" w:rsidP="007A13C3">
      <w:pPr>
        <w:pStyle w:val="4Bulletedcopyblue"/>
        <w:numPr>
          <w:ilvl w:val="0"/>
          <w:numId w:val="9"/>
        </w:numPr>
      </w:pPr>
      <w:r>
        <w:lastRenderedPageBreak/>
        <w:t>Make s</w:t>
      </w:r>
      <w:r w:rsidR="007A13C3" w:rsidRPr="00B60E3F">
        <w:t xml:space="preserve">ure that there is a qualified teacher designated as </w:t>
      </w:r>
      <w:r w:rsidR="007E3788">
        <w:t>SENDCO</w:t>
      </w:r>
      <w:r w:rsidR="007A13C3">
        <w:t xml:space="preserve"> </w:t>
      </w:r>
      <w:r w:rsidR="007A13C3" w:rsidRPr="00B60E3F">
        <w:t xml:space="preserve">for the </w:t>
      </w:r>
      <w:bookmarkStart w:id="39" w:name="_Hlk116912239"/>
      <w:r w:rsidR="007A13C3" w:rsidRPr="00B60E3F">
        <w:t>school</w:t>
      </w:r>
      <w:r w:rsidR="00904CA8">
        <w:t xml:space="preserve"> and that the key responsibilities of the role are set </w:t>
      </w:r>
      <w:r w:rsidR="00904CA8" w:rsidRPr="0043181F">
        <w:rPr>
          <w:lang w:val="en-GB"/>
        </w:rPr>
        <w:t>out</w:t>
      </w:r>
      <w:r w:rsidR="00904CA8">
        <w:t>, and monitor the effectiveness of how these are carried out</w:t>
      </w:r>
      <w:bookmarkEnd w:id="39"/>
    </w:p>
    <w:p w14:paraId="1C8AB723" w14:textId="77777777" w:rsidR="007A13C3" w:rsidRDefault="007A13C3" w:rsidP="007A13C3">
      <w:pPr>
        <w:pStyle w:val="4Bulletedcopyblue"/>
        <w:numPr>
          <w:ilvl w:val="0"/>
          <w:numId w:val="9"/>
        </w:numPr>
      </w:pPr>
      <w:r w:rsidRPr="00B60E3F">
        <w:t>De</w:t>
      </w:r>
      <w:r w:rsidR="0043181F">
        <w:t>termin</w:t>
      </w:r>
      <w:r w:rsidR="00CB0D8B">
        <w:t>e</w:t>
      </w:r>
      <w:r w:rsidRPr="00B60E3F">
        <w:t xml:space="preserve"> their approach to using their resources to support the progress of pupils with SEND </w:t>
      </w:r>
    </w:p>
    <w:p w14:paraId="7A18CDF7" w14:textId="1B6DF86A" w:rsidR="007A13C3" w:rsidRPr="00181CF6" w:rsidRDefault="00720DC8" w:rsidP="007A13C3">
      <w:pPr>
        <w:pStyle w:val="Subhead2"/>
      </w:pPr>
      <w:r>
        <w:t>6</w:t>
      </w:r>
      <w:r w:rsidR="007A13C3">
        <w:t xml:space="preserve">.3 </w:t>
      </w:r>
      <w:r w:rsidR="007A13C3" w:rsidRPr="00181CF6">
        <w:t>The SEN</w:t>
      </w:r>
      <w:r w:rsidR="007A13C3">
        <w:t>D</w:t>
      </w:r>
      <w:r w:rsidR="007A13C3" w:rsidRPr="00181CF6">
        <w:t xml:space="preserve"> link </w:t>
      </w:r>
      <w:r w:rsidR="0050511B">
        <w:t>Trustee</w:t>
      </w:r>
    </w:p>
    <w:p w14:paraId="24A264F5" w14:textId="37042650" w:rsidR="007A13C3" w:rsidRDefault="007A13C3" w:rsidP="007A13C3">
      <w:pPr>
        <w:pStyle w:val="1bodycopy10pt"/>
      </w:pPr>
      <w:bookmarkStart w:id="40" w:name="_Hlk116902020"/>
      <w:r w:rsidRPr="00181CF6">
        <w:t xml:space="preserve">The </w:t>
      </w:r>
      <w:r>
        <w:t xml:space="preserve">SEND link </w:t>
      </w:r>
      <w:r w:rsidR="0050511B">
        <w:t>Trustees are Amanda Dove and Matthew Fuller</w:t>
      </w:r>
      <w:r w:rsidRPr="00181CF6">
        <w:t>.</w:t>
      </w:r>
    </w:p>
    <w:bookmarkEnd w:id="40"/>
    <w:p w14:paraId="0507D7F6" w14:textId="77777777" w:rsidR="007A13C3" w:rsidRPr="00181CF6" w:rsidRDefault="007A13C3" w:rsidP="007A13C3">
      <w:pPr>
        <w:pStyle w:val="1bodycopy10pt"/>
      </w:pPr>
      <w:r w:rsidRPr="00181CF6">
        <w:t>The SEN</w:t>
      </w:r>
      <w:r>
        <w:t>D</w:t>
      </w:r>
      <w:r w:rsidRPr="00181CF6">
        <w:t xml:space="preserve"> governor will: </w:t>
      </w:r>
    </w:p>
    <w:p w14:paraId="18F49A63" w14:textId="77777777" w:rsidR="007A13C3" w:rsidRPr="00181CF6" w:rsidRDefault="007A13C3" w:rsidP="007A13C3">
      <w:pPr>
        <w:pStyle w:val="4Bulletedcopyblue"/>
        <w:numPr>
          <w:ilvl w:val="0"/>
          <w:numId w:val="9"/>
        </w:numPr>
      </w:pPr>
      <w:r w:rsidRPr="00181CF6">
        <w:t>Help to raise awareness of SEN</w:t>
      </w:r>
      <w:r>
        <w:t>D</w:t>
      </w:r>
      <w:r w:rsidRPr="00181CF6">
        <w:t xml:space="preserve"> issues at governing board meetings </w:t>
      </w:r>
    </w:p>
    <w:p w14:paraId="7AD38D45" w14:textId="77777777" w:rsidR="007A13C3" w:rsidRPr="00181CF6" w:rsidRDefault="007A13C3" w:rsidP="007A13C3">
      <w:pPr>
        <w:pStyle w:val="4Bulletedcopyblue"/>
        <w:numPr>
          <w:ilvl w:val="0"/>
          <w:numId w:val="9"/>
        </w:numPr>
      </w:pPr>
      <w:r w:rsidRPr="00181CF6">
        <w:t>Monitor the quality and effectiveness of SEN</w:t>
      </w:r>
      <w:r>
        <w:t>D</w:t>
      </w:r>
      <w:r w:rsidRPr="00181CF6">
        <w:t xml:space="preserve"> provision within the school and update the governing board on this </w:t>
      </w:r>
    </w:p>
    <w:p w14:paraId="20DF90F2" w14:textId="41F3A976" w:rsidR="007A13C3" w:rsidRPr="00181CF6" w:rsidRDefault="007A13C3" w:rsidP="007A13C3">
      <w:pPr>
        <w:pStyle w:val="4Bulletedcopyblue"/>
        <w:numPr>
          <w:ilvl w:val="0"/>
          <w:numId w:val="9"/>
        </w:numPr>
      </w:pPr>
      <w:r w:rsidRPr="00181CF6">
        <w:t xml:space="preserve">Work with the headteacher and </w:t>
      </w:r>
      <w:r w:rsidR="007E3788">
        <w:t>SENDCO</w:t>
      </w:r>
      <w:r w:rsidRPr="00181CF6">
        <w:t xml:space="preserve"> to determine the strategic development of the SEN</w:t>
      </w:r>
      <w:r>
        <w:t>D</w:t>
      </w:r>
      <w:r w:rsidRPr="00181CF6">
        <w:t xml:space="preserve"> policy and provision in the school </w:t>
      </w:r>
    </w:p>
    <w:p w14:paraId="3BC85793" w14:textId="77777777" w:rsidR="007A13C3" w:rsidRPr="00181CF6" w:rsidRDefault="00720DC8" w:rsidP="007A13C3">
      <w:pPr>
        <w:pStyle w:val="Subhead2"/>
      </w:pPr>
      <w:r>
        <w:t>6</w:t>
      </w:r>
      <w:r w:rsidR="007A13C3">
        <w:t>.4</w:t>
      </w:r>
      <w:r w:rsidR="007A13C3" w:rsidRPr="00181CF6">
        <w:t xml:space="preserve"> The headteacher </w:t>
      </w:r>
    </w:p>
    <w:p w14:paraId="0FD47D12" w14:textId="77777777" w:rsidR="007A13C3" w:rsidRPr="00181CF6" w:rsidRDefault="007A13C3" w:rsidP="007A13C3">
      <w:pPr>
        <w:pStyle w:val="1bodycopy10pt"/>
      </w:pPr>
      <w:r w:rsidRPr="00181CF6">
        <w:t xml:space="preserve">The headteacher will: </w:t>
      </w:r>
    </w:p>
    <w:p w14:paraId="65CEC6C5" w14:textId="4113C3F6" w:rsidR="007A13C3" w:rsidRDefault="007A13C3" w:rsidP="007A13C3">
      <w:pPr>
        <w:pStyle w:val="4Bulletedcopyblue"/>
        <w:numPr>
          <w:ilvl w:val="0"/>
          <w:numId w:val="9"/>
        </w:numPr>
      </w:pPr>
      <w:r w:rsidRPr="00181CF6">
        <w:t xml:space="preserve">Work with the </w:t>
      </w:r>
      <w:r w:rsidR="007E3788">
        <w:t>SENDCO</w:t>
      </w:r>
      <w:r w:rsidRPr="00181CF6">
        <w:t xml:space="preserve"> and SEN</w:t>
      </w:r>
      <w:r>
        <w:t>D link</w:t>
      </w:r>
      <w:r w:rsidRPr="00181CF6">
        <w:t xml:space="preserve"> </w:t>
      </w:r>
      <w:r w:rsidR="0050511B">
        <w:t>trustee</w:t>
      </w:r>
      <w:r w:rsidRPr="00181CF6">
        <w:t xml:space="preserve"> to determine the strategic development of the SEN</w:t>
      </w:r>
      <w:r>
        <w:t>D</w:t>
      </w:r>
      <w:r w:rsidRPr="00181CF6">
        <w:t xml:space="preserve"> policy and provision within the school </w:t>
      </w:r>
    </w:p>
    <w:p w14:paraId="48AC6C5A" w14:textId="0795F247" w:rsidR="001E5E4C" w:rsidRPr="00181CF6" w:rsidRDefault="001E5E4C" w:rsidP="007A13C3">
      <w:pPr>
        <w:pStyle w:val="4Bulletedcopyblue"/>
        <w:numPr>
          <w:ilvl w:val="0"/>
          <w:numId w:val="9"/>
        </w:numPr>
      </w:pPr>
      <w:bookmarkStart w:id="41" w:name="_Hlk116888626"/>
      <w:r>
        <w:t xml:space="preserve">Work with the </w:t>
      </w:r>
      <w:r w:rsidR="007E3788">
        <w:t>SENDCO</w:t>
      </w:r>
      <w:r>
        <w:t xml:space="preserve"> and school governors to make sure </w:t>
      </w:r>
      <w:r w:rsidRPr="00181CF6">
        <w:t>the school meets its responsibilities under the Equality Act 2010 with regard to reasonable adjustments and access arrangements</w:t>
      </w:r>
    </w:p>
    <w:bookmarkEnd w:id="41"/>
    <w:p w14:paraId="19C58B0B" w14:textId="77777777" w:rsidR="007A13C3" w:rsidRDefault="007A13C3" w:rsidP="007A13C3">
      <w:pPr>
        <w:pStyle w:val="4Bulletedcopyblue"/>
        <w:numPr>
          <w:ilvl w:val="0"/>
          <w:numId w:val="9"/>
        </w:numPr>
      </w:pPr>
      <w:r w:rsidRPr="00181CF6">
        <w:t>Have overall responsibility</w:t>
      </w:r>
      <w:r w:rsidR="001E5E4C">
        <w:t xml:space="preserve"> for,</w:t>
      </w:r>
      <w:r>
        <w:t xml:space="preserve"> and awareness of</w:t>
      </w:r>
      <w:r w:rsidR="001E5E4C">
        <w:t>,</w:t>
      </w:r>
      <w:r w:rsidRPr="00181CF6">
        <w:t xml:space="preserve"> the provision </w:t>
      </w:r>
      <w:r w:rsidR="001E5E4C">
        <w:t>for pupil</w:t>
      </w:r>
      <w:r w:rsidRPr="00181CF6">
        <w:t xml:space="preserve">s with </w:t>
      </w:r>
      <w:r>
        <w:t>SEND</w:t>
      </w:r>
      <w:r w:rsidR="001E5E4C">
        <w:t>, and their progress</w:t>
      </w:r>
    </w:p>
    <w:p w14:paraId="4A73F060" w14:textId="77777777" w:rsidR="007A13C3" w:rsidRDefault="007A13C3" w:rsidP="007A13C3">
      <w:pPr>
        <w:pStyle w:val="4Bulletedcopyblue"/>
        <w:numPr>
          <w:ilvl w:val="0"/>
          <w:numId w:val="9"/>
        </w:numPr>
      </w:pPr>
      <w:r w:rsidRPr="00204C5F">
        <w:t xml:space="preserve">Have responsibility for monitoring the school’s notional SEND budget and any additional funding allocated by the </w:t>
      </w:r>
      <w:r w:rsidR="001E5E4C">
        <w:t>LA</w:t>
      </w:r>
      <w:r w:rsidRPr="00204C5F">
        <w:t xml:space="preserve"> to support individual pupils </w:t>
      </w:r>
    </w:p>
    <w:p w14:paraId="5CD9625F" w14:textId="202002E5" w:rsidR="007A13C3" w:rsidRDefault="00D10CC8" w:rsidP="007A13C3">
      <w:pPr>
        <w:pStyle w:val="4Bulletedcopyblue"/>
        <w:numPr>
          <w:ilvl w:val="0"/>
          <w:numId w:val="9"/>
        </w:numPr>
      </w:pPr>
      <w:r>
        <w:t>Make sure</w:t>
      </w:r>
      <w:r w:rsidR="007A13C3">
        <w:t xml:space="preserve"> that the </w:t>
      </w:r>
      <w:r w:rsidR="007E3788">
        <w:t>SENDCO</w:t>
      </w:r>
      <w:r w:rsidR="007A13C3">
        <w:t xml:space="preserve"> has </w:t>
      </w:r>
      <w:r w:rsidR="001E5E4C">
        <w:t>enough</w:t>
      </w:r>
      <w:r w:rsidR="007A13C3">
        <w:t xml:space="preserve"> time to carry out their duties</w:t>
      </w:r>
    </w:p>
    <w:p w14:paraId="1A9FCC00" w14:textId="77777777" w:rsidR="007A13C3" w:rsidRDefault="007A13C3" w:rsidP="007A13C3">
      <w:pPr>
        <w:pStyle w:val="4Bulletedcopyblue"/>
        <w:numPr>
          <w:ilvl w:val="0"/>
          <w:numId w:val="9"/>
        </w:numPr>
      </w:pPr>
      <w:r>
        <w:t>Have an overview of the needs of the current cohort of pupils on the SEND register</w:t>
      </w:r>
    </w:p>
    <w:p w14:paraId="7F61EEA4" w14:textId="77777777" w:rsidR="007A13C3" w:rsidRDefault="007A13C3" w:rsidP="007A13C3">
      <w:pPr>
        <w:pStyle w:val="4Bulletedcopyblue"/>
        <w:numPr>
          <w:ilvl w:val="0"/>
          <w:numId w:val="9"/>
        </w:numPr>
      </w:pPr>
      <w:r>
        <w:t xml:space="preserve">Advise the </w:t>
      </w:r>
      <w:r w:rsidR="001E5E4C">
        <w:t>LA</w:t>
      </w:r>
      <w:r>
        <w:t xml:space="preserve"> when a pupil </w:t>
      </w:r>
      <w:r w:rsidR="001E5E4C">
        <w:t>needs</w:t>
      </w:r>
      <w:r>
        <w:t xml:space="preserve"> an EHC needs assessment, or when an EHC plan needs an early review</w:t>
      </w:r>
    </w:p>
    <w:p w14:paraId="6B0D1731" w14:textId="52064E68" w:rsidR="00D654B9" w:rsidRDefault="00D654B9" w:rsidP="007A13C3">
      <w:pPr>
        <w:pStyle w:val="4Bulletedcopyblue"/>
        <w:numPr>
          <w:ilvl w:val="0"/>
          <w:numId w:val="9"/>
        </w:numPr>
      </w:pPr>
      <w:bookmarkStart w:id="42" w:name="_Hlk116906030"/>
      <w:r>
        <w:t xml:space="preserve">With the </w:t>
      </w:r>
      <w:r w:rsidR="007E3788">
        <w:t>SENDCO</w:t>
      </w:r>
      <w:r>
        <w:t>, monitor to identify any staff who have specific training needs regarding SEN, and incorporate this into the school’s plan for continuous professional development</w:t>
      </w:r>
    </w:p>
    <w:p w14:paraId="703F9853" w14:textId="7102CDD3" w:rsidR="00BF44AD" w:rsidRDefault="00BF44AD" w:rsidP="007A13C3">
      <w:pPr>
        <w:pStyle w:val="4Bulletedcopyblue"/>
        <w:numPr>
          <w:ilvl w:val="0"/>
          <w:numId w:val="9"/>
        </w:numPr>
      </w:pPr>
      <w:bookmarkStart w:id="43" w:name="_Hlk116909963"/>
      <w:r>
        <w:t xml:space="preserve">With the </w:t>
      </w:r>
      <w:r w:rsidR="007E3788">
        <w:t>SENDCO</w:t>
      </w:r>
      <w:r>
        <w:t>, regularly review and evaluate the breadth and impact of the SEND support the school offers or can access, and co-operate with the LA in reviewing the provision that is available locally and in developing the local offer</w:t>
      </w:r>
    </w:p>
    <w:p w14:paraId="52C3AD26" w14:textId="551EAF73" w:rsidR="00BF44AD" w:rsidRPr="00181CF6" w:rsidRDefault="00BF44AD" w:rsidP="00BF44AD">
      <w:pPr>
        <w:pStyle w:val="4Bulletedcopyblue"/>
        <w:numPr>
          <w:ilvl w:val="0"/>
          <w:numId w:val="9"/>
        </w:numPr>
      </w:pPr>
      <w:bookmarkStart w:id="44" w:name="_Hlk116909789"/>
      <w:bookmarkEnd w:id="43"/>
      <w:r>
        <w:t xml:space="preserve">With the </w:t>
      </w:r>
      <w:r w:rsidR="007E3788">
        <w:t>SENDCO</w:t>
      </w:r>
      <w:r>
        <w:t xml:space="preserve"> and teaching staff, identify any patterns in the school’s identification of SEN, both within the school </w:t>
      </w:r>
      <w:proofErr w:type="gramStart"/>
      <w:r>
        <w:t xml:space="preserve">and in comparison </w:t>
      </w:r>
      <w:proofErr w:type="gramEnd"/>
      <w:r>
        <w:t>with national data, and use these to reflect on and reinforce the quality of teaching</w:t>
      </w:r>
    </w:p>
    <w:bookmarkEnd w:id="42"/>
    <w:bookmarkEnd w:id="44"/>
    <w:p w14:paraId="37D67488" w14:textId="77777777" w:rsidR="007A13C3" w:rsidRPr="00181CF6" w:rsidRDefault="00720DC8" w:rsidP="007A13C3">
      <w:pPr>
        <w:pStyle w:val="Subhead2"/>
      </w:pPr>
      <w:r>
        <w:t>6</w:t>
      </w:r>
      <w:r w:rsidR="007A13C3">
        <w:t>.5</w:t>
      </w:r>
      <w:r w:rsidR="007A13C3" w:rsidRPr="00181CF6">
        <w:t xml:space="preserve"> Class teachers</w:t>
      </w:r>
    </w:p>
    <w:p w14:paraId="39414432" w14:textId="77777777" w:rsidR="007A13C3" w:rsidRPr="00181CF6" w:rsidRDefault="007A13C3" w:rsidP="007A13C3">
      <w:pPr>
        <w:pStyle w:val="1bodycopy10pt"/>
      </w:pPr>
      <w:r w:rsidRPr="00181CF6">
        <w:t xml:space="preserve"> Each class teacher is responsible for: </w:t>
      </w:r>
    </w:p>
    <w:p w14:paraId="17E2143F" w14:textId="77777777" w:rsidR="007A13C3" w:rsidRDefault="007A13C3" w:rsidP="007A13C3">
      <w:pPr>
        <w:pStyle w:val="4Bulletedcopyblue"/>
        <w:numPr>
          <w:ilvl w:val="0"/>
          <w:numId w:val="9"/>
        </w:numPr>
      </w:pPr>
      <w:r>
        <w:t>Planning and providing high</w:t>
      </w:r>
      <w:r w:rsidR="001E5E4C">
        <w:t>-</w:t>
      </w:r>
      <w:r>
        <w:t>quality teaching that is differentiated to meet pupil needs through a graduated approach</w:t>
      </w:r>
    </w:p>
    <w:p w14:paraId="572F85CF" w14:textId="77777777" w:rsidR="007A13C3" w:rsidRPr="00181CF6" w:rsidRDefault="007A13C3" w:rsidP="007A13C3">
      <w:pPr>
        <w:pStyle w:val="4Bulletedcopyblue"/>
        <w:numPr>
          <w:ilvl w:val="0"/>
          <w:numId w:val="9"/>
        </w:numPr>
      </w:pPr>
      <w:r w:rsidRPr="00181CF6">
        <w:t xml:space="preserve">The progress and development of every pupil in their class </w:t>
      </w:r>
    </w:p>
    <w:p w14:paraId="552D36A2" w14:textId="77777777" w:rsidR="007A13C3" w:rsidRPr="00181CF6" w:rsidRDefault="007A13C3" w:rsidP="007A13C3">
      <w:pPr>
        <w:pStyle w:val="4Bulletedcopyblue"/>
        <w:numPr>
          <w:ilvl w:val="0"/>
          <w:numId w:val="9"/>
        </w:numPr>
      </w:pPr>
      <w:r w:rsidRPr="00181CF6">
        <w:t xml:space="preserve">Working closely with any teaching assistants or specialist staff to plan and assess the impact of support and interventions, and </w:t>
      </w:r>
      <w:r w:rsidR="001E5E4C">
        <w:t xml:space="preserve">consider </w:t>
      </w:r>
      <w:r w:rsidRPr="00181CF6">
        <w:t xml:space="preserve">how they can be linked to classroom teaching </w:t>
      </w:r>
    </w:p>
    <w:p w14:paraId="4295B5ED" w14:textId="796C27B7" w:rsidR="007A13C3" w:rsidRPr="00181CF6" w:rsidRDefault="007A13C3" w:rsidP="007A13C3">
      <w:pPr>
        <w:pStyle w:val="4Bulletedcopyblue"/>
        <w:numPr>
          <w:ilvl w:val="0"/>
          <w:numId w:val="9"/>
        </w:numPr>
      </w:pPr>
      <w:r w:rsidRPr="00181CF6">
        <w:t xml:space="preserve">Working with the </w:t>
      </w:r>
      <w:r w:rsidR="007E3788">
        <w:t>SENDCO</w:t>
      </w:r>
      <w:r w:rsidRPr="00181CF6">
        <w:t xml:space="preserve"> to review each pupil’s progress and development, and decide on any changes to provision </w:t>
      </w:r>
    </w:p>
    <w:p w14:paraId="04710D1C" w14:textId="77777777" w:rsidR="007A13C3" w:rsidRDefault="007A13C3" w:rsidP="007A13C3">
      <w:pPr>
        <w:pStyle w:val="4Bulletedcopyblue"/>
        <w:numPr>
          <w:ilvl w:val="0"/>
          <w:numId w:val="9"/>
        </w:numPr>
      </w:pPr>
      <w:r w:rsidRPr="00181CF6">
        <w:t>Ensuring they follow this SEN</w:t>
      </w:r>
      <w:r>
        <w:t>D</w:t>
      </w:r>
      <w:r w:rsidRPr="00181CF6">
        <w:t xml:space="preserve"> policy </w:t>
      </w:r>
      <w:r>
        <w:t>and the SEN information report</w:t>
      </w:r>
    </w:p>
    <w:p w14:paraId="00108DA5" w14:textId="69C8C968" w:rsidR="001835B6" w:rsidRDefault="001E5E4C" w:rsidP="007A13C3">
      <w:pPr>
        <w:pStyle w:val="4Bulletedcopyblue"/>
        <w:numPr>
          <w:ilvl w:val="0"/>
          <w:numId w:val="9"/>
        </w:numPr>
      </w:pPr>
      <w:bookmarkStart w:id="45" w:name="_Hlk116889841"/>
      <w:r>
        <w:lastRenderedPageBreak/>
        <w:t>Communicating with parents</w:t>
      </w:r>
      <w:r w:rsidR="003E3CC9">
        <w:t>/carers</w:t>
      </w:r>
      <w:r>
        <w:t xml:space="preserve"> regularly to</w:t>
      </w:r>
      <w:r w:rsidR="001835B6">
        <w:t>:</w:t>
      </w:r>
    </w:p>
    <w:bookmarkEnd w:id="45"/>
    <w:p w14:paraId="16169556" w14:textId="77777777" w:rsidR="001835B6" w:rsidRDefault="001835B6" w:rsidP="001835B6">
      <w:pPr>
        <w:pStyle w:val="4Bulletedcopyblue"/>
        <w:numPr>
          <w:ilvl w:val="1"/>
          <w:numId w:val="9"/>
        </w:numPr>
      </w:pPr>
      <w:r>
        <w:t>Set clear outcomes and review progress towards them</w:t>
      </w:r>
    </w:p>
    <w:p w14:paraId="7B6BC607" w14:textId="77777777" w:rsidR="001835B6" w:rsidRDefault="001835B6" w:rsidP="001835B6">
      <w:pPr>
        <w:pStyle w:val="4Bulletedcopyblue"/>
        <w:numPr>
          <w:ilvl w:val="1"/>
          <w:numId w:val="9"/>
        </w:numPr>
      </w:pPr>
      <w:r>
        <w:t>Discuss the activities and support that will help achieve the set outcomes</w:t>
      </w:r>
    </w:p>
    <w:p w14:paraId="7098F478" w14:textId="77777777" w:rsidR="001835B6" w:rsidRDefault="001835B6" w:rsidP="001835B6">
      <w:pPr>
        <w:pStyle w:val="4Bulletedcopyblue"/>
        <w:numPr>
          <w:ilvl w:val="1"/>
          <w:numId w:val="9"/>
        </w:numPr>
      </w:pPr>
      <w:r>
        <w:t>Identify the responsibilities of the parent, the pupil and the school</w:t>
      </w:r>
    </w:p>
    <w:p w14:paraId="36E78606" w14:textId="6F6EF7AB" w:rsidR="001835B6" w:rsidRPr="00415AB4" w:rsidRDefault="001835B6" w:rsidP="001835B6">
      <w:pPr>
        <w:pStyle w:val="4Bulletedcopyblue"/>
        <w:numPr>
          <w:ilvl w:val="1"/>
          <w:numId w:val="9"/>
        </w:numPr>
      </w:pPr>
      <w:r>
        <w:t>Listen to the parents’</w:t>
      </w:r>
      <w:r w:rsidR="000164AE">
        <w:t>/carers’</w:t>
      </w:r>
      <w:r>
        <w:t xml:space="preserve"> concerns and agree their aspirations for the pupil</w:t>
      </w:r>
    </w:p>
    <w:p w14:paraId="6B0D5358" w14:textId="77777777" w:rsidR="007A13C3" w:rsidRPr="00181CF6" w:rsidRDefault="00720DC8" w:rsidP="007A13C3">
      <w:pPr>
        <w:pStyle w:val="Subhead2"/>
      </w:pPr>
      <w:r>
        <w:t>6</w:t>
      </w:r>
      <w:r w:rsidR="007A13C3">
        <w:t>.6</w:t>
      </w:r>
      <w:r w:rsidR="007A13C3" w:rsidRPr="00181CF6">
        <w:t xml:space="preserve"> </w:t>
      </w:r>
      <w:r w:rsidR="00195309">
        <w:t>P</w:t>
      </w:r>
      <w:r w:rsidR="007A13C3" w:rsidRPr="00181CF6">
        <w:t>arents or carers</w:t>
      </w:r>
    </w:p>
    <w:p w14:paraId="79433586" w14:textId="77777777" w:rsidR="005910C8" w:rsidRDefault="005910C8" w:rsidP="005910C8">
      <w:pPr>
        <w:pStyle w:val="1bodycopy10pt"/>
        <w:rPr>
          <w:lang w:val="en-GB"/>
        </w:rPr>
      </w:pPr>
      <w:r w:rsidRPr="00984EA4">
        <w:rPr>
          <w:lang w:val="en-GB"/>
        </w:rPr>
        <w:t xml:space="preserve">Parents </w:t>
      </w:r>
      <w:r w:rsidR="007C2A81">
        <w:rPr>
          <w:lang w:val="en-GB"/>
        </w:rPr>
        <w:t xml:space="preserve">or carers </w:t>
      </w:r>
      <w:r w:rsidRPr="00984EA4">
        <w:rPr>
          <w:lang w:val="en-GB"/>
        </w:rPr>
        <w:t xml:space="preserve">should inform the school if they have any concerns about their child’s progress or development. </w:t>
      </w:r>
      <w:bookmarkStart w:id="46" w:name="_Hlk116890275"/>
    </w:p>
    <w:p w14:paraId="22695EE0" w14:textId="77777777" w:rsidR="005910C8" w:rsidRDefault="007C2A81" w:rsidP="005910C8">
      <w:pPr>
        <w:pStyle w:val="1bodycopy10pt"/>
      </w:pPr>
      <w:bookmarkStart w:id="47" w:name="_Hlk116909049"/>
      <w:bookmarkStart w:id="48" w:name="_Hlk116890297"/>
      <w:bookmarkEnd w:id="46"/>
      <w:r w:rsidRPr="00181CF6">
        <w:t>P</w:t>
      </w:r>
      <w:r>
        <w:t xml:space="preserve">arents or carers of a pupil on the SEND register will always be given the opportunity to provide information and express their views about the pupil’s SEND and the support provided. </w:t>
      </w:r>
      <w:bookmarkStart w:id="49" w:name="_Hlk116909191"/>
      <w:r w:rsidR="00281DE4">
        <w:t xml:space="preserve">They will be invited to participate in discussions and decisions about this support. </w:t>
      </w:r>
      <w:bookmarkEnd w:id="49"/>
      <w:r>
        <w:t>They</w:t>
      </w:r>
      <w:r w:rsidR="005910C8">
        <w:t xml:space="preserve"> will be: </w:t>
      </w:r>
    </w:p>
    <w:bookmarkEnd w:id="47"/>
    <w:p w14:paraId="3F698154" w14:textId="77777777" w:rsidR="005910C8" w:rsidRDefault="005910C8" w:rsidP="005910C8">
      <w:pPr>
        <w:pStyle w:val="4Bulletedcopyblue"/>
        <w:numPr>
          <w:ilvl w:val="0"/>
          <w:numId w:val="9"/>
        </w:numPr>
      </w:pPr>
      <w:r>
        <w:t>Invited to termly meetings to review the provision that is in place for their child</w:t>
      </w:r>
    </w:p>
    <w:p w14:paraId="4D935812" w14:textId="1DE75E23" w:rsidR="005910C8" w:rsidRDefault="005910C8" w:rsidP="005910C8">
      <w:pPr>
        <w:pStyle w:val="4Bulletedcopyblue"/>
        <w:numPr>
          <w:ilvl w:val="0"/>
          <w:numId w:val="9"/>
        </w:numPr>
      </w:pPr>
      <w:r>
        <w:t>Asked to provide information about the impact of SEN</w:t>
      </w:r>
      <w:r w:rsidR="0050511B">
        <w:t>D</w:t>
      </w:r>
      <w:r>
        <w:t xml:space="preserve"> support outside school and any changes in the pupil</w:t>
      </w:r>
      <w:r w:rsidR="00293B41">
        <w:t>’</w:t>
      </w:r>
      <w:r>
        <w:t>s needs</w:t>
      </w:r>
    </w:p>
    <w:p w14:paraId="28A67B3D" w14:textId="77777777" w:rsidR="005910C8" w:rsidRDefault="005910C8" w:rsidP="005910C8">
      <w:pPr>
        <w:pStyle w:val="4Bulletedcopyblue"/>
        <w:numPr>
          <w:ilvl w:val="0"/>
          <w:numId w:val="9"/>
        </w:numPr>
      </w:pPr>
      <w:r>
        <w:t>Given the opportunity to share their concerns and, with school staff, agree their aspirations for the pupil</w:t>
      </w:r>
    </w:p>
    <w:p w14:paraId="15D29EB1" w14:textId="77777777" w:rsidR="00544AA0" w:rsidRDefault="00544AA0" w:rsidP="005910C8">
      <w:pPr>
        <w:pStyle w:val="4Bulletedcopyblue"/>
        <w:numPr>
          <w:ilvl w:val="0"/>
          <w:numId w:val="9"/>
        </w:numPr>
      </w:pPr>
      <w:bookmarkStart w:id="50" w:name="_Hlk116911470"/>
      <w:r w:rsidRPr="0050511B">
        <w:t>Given an annual report</w:t>
      </w:r>
      <w:r>
        <w:t xml:space="preserve"> on the pupil’s progress</w:t>
      </w:r>
    </w:p>
    <w:bookmarkEnd w:id="50"/>
    <w:p w14:paraId="4C1EA35F" w14:textId="7486789B" w:rsidR="005910C8" w:rsidRDefault="005910C8" w:rsidP="005910C8">
      <w:pPr>
        <w:pStyle w:val="1bodycopy"/>
      </w:pPr>
      <w:r w:rsidRPr="00984EA4">
        <w:rPr>
          <w:lang w:val="en-GB"/>
        </w:rPr>
        <w:t xml:space="preserve">The school will </w:t>
      </w:r>
      <w:r>
        <w:rPr>
          <w:lang w:val="en-GB"/>
        </w:rPr>
        <w:t>take into account</w:t>
      </w:r>
      <w:r w:rsidRPr="00984EA4">
        <w:rPr>
          <w:lang w:val="en-GB"/>
        </w:rPr>
        <w:t xml:space="preserve"> the views of the parent</w:t>
      </w:r>
      <w:r w:rsidR="00B70091">
        <w:rPr>
          <w:lang w:val="en-GB"/>
        </w:rPr>
        <w:t>s</w:t>
      </w:r>
      <w:r>
        <w:rPr>
          <w:lang w:val="en-GB"/>
        </w:rPr>
        <w:t xml:space="preserve"> or carer</w:t>
      </w:r>
      <w:r w:rsidR="00B70091">
        <w:rPr>
          <w:lang w:val="en-GB"/>
        </w:rPr>
        <w:t>s</w:t>
      </w:r>
      <w:r w:rsidRPr="00984EA4">
        <w:rPr>
          <w:lang w:val="en-GB"/>
        </w:rPr>
        <w:t xml:space="preserve"> in any decisions made about the </w:t>
      </w:r>
      <w:r>
        <w:rPr>
          <w:lang w:val="en-GB"/>
        </w:rPr>
        <w:t>pupil</w:t>
      </w:r>
      <w:r w:rsidRPr="00984EA4">
        <w:rPr>
          <w:lang w:val="en-GB"/>
        </w:rPr>
        <w:t>.</w:t>
      </w:r>
    </w:p>
    <w:bookmarkEnd w:id="48"/>
    <w:p w14:paraId="4E6E60C2" w14:textId="77777777" w:rsidR="007A13C3" w:rsidRPr="00181CF6" w:rsidRDefault="00720DC8" w:rsidP="007A13C3">
      <w:pPr>
        <w:pStyle w:val="Subhead2"/>
      </w:pPr>
      <w:r>
        <w:t>6</w:t>
      </w:r>
      <w:r w:rsidR="007A13C3">
        <w:t>.7</w:t>
      </w:r>
      <w:r w:rsidR="007A13C3" w:rsidRPr="00181CF6">
        <w:t xml:space="preserve"> The pupil</w:t>
      </w:r>
    </w:p>
    <w:p w14:paraId="7B82C5DE" w14:textId="77777777" w:rsidR="007A13C3" w:rsidRPr="00181CF6" w:rsidRDefault="007A13C3" w:rsidP="007A13C3">
      <w:pPr>
        <w:pStyle w:val="1bodycopy10pt"/>
      </w:pPr>
      <w:bookmarkStart w:id="51" w:name="_Hlk116908780"/>
      <w:bookmarkStart w:id="52" w:name="_Hlk116908940"/>
      <w:r w:rsidRPr="00181CF6">
        <w:t>Pupils</w:t>
      </w:r>
      <w:r w:rsidR="007C2A81">
        <w:t xml:space="preserve"> will always be given the opportunity to provide information and express their views about their SEND and the support provided. </w:t>
      </w:r>
      <w:bookmarkEnd w:id="51"/>
      <w:r w:rsidR="00281DE4">
        <w:t xml:space="preserve">They will be invited to participate in discussions and decisions about this support. </w:t>
      </w:r>
      <w:r w:rsidRPr="00181CF6">
        <w:t>This might involve</w:t>
      </w:r>
      <w:r w:rsidR="005910C8">
        <w:t xml:space="preserve"> the pupil</w:t>
      </w:r>
      <w:r w:rsidRPr="00181CF6">
        <w:t>:</w:t>
      </w:r>
    </w:p>
    <w:p w14:paraId="62EDDC38" w14:textId="77777777" w:rsidR="007A13C3" w:rsidRPr="00181CF6" w:rsidRDefault="007A13C3" w:rsidP="007A13C3">
      <w:pPr>
        <w:pStyle w:val="4Bulletedcopyblue"/>
        <w:numPr>
          <w:ilvl w:val="0"/>
          <w:numId w:val="9"/>
        </w:numPr>
      </w:pPr>
      <w:r w:rsidRPr="00181CF6">
        <w:t xml:space="preserve">Explaining what their strengths and difficulties are </w:t>
      </w:r>
    </w:p>
    <w:p w14:paraId="5A2632E0" w14:textId="77777777" w:rsidR="007A13C3" w:rsidRPr="00181CF6" w:rsidRDefault="007A13C3" w:rsidP="007A13C3">
      <w:pPr>
        <w:pStyle w:val="4Bulletedcopyblue"/>
        <w:numPr>
          <w:ilvl w:val="0"/>
          <w:numId w:val="9"/>
        </w:numPr>
      </w:pPr>
      <w:r w:rsidRPr="00181CF6">
        <w:t>Contributing to setting targets or outcomes</w:t>
      </w:r>
    </w:p>
    <w:p w14:paraId="067A8FC0" w14:textId="77777777" w:rsidR="007A13C3" w:rsidRDefault="007A13C3" w:rsidP="007A13C3">
      <w:pPr>
        <w:pStyle w:val="4Bulletedcopyblue"/>
        <w:numPr>
          <w:ilvl w:val="0"/>
          <w:numId w:val="9"/>
        </w:numPr>
      </w:pPr>
      <w:r w:rsidRPr="00181CF6">
        <w:t>Attending review meetings</w:t>
      </w:r>
    </w:p>
    <w:p w14:paraId="26E95A18" w14:textId="77777777" w:rsidR="007A13C3" w:rsidRDefault="007A13C3" w:rsidP="007A13C3">
      <w:pPr>
        <w:pStyle w:val="4Bulletedcopyblue"/>
        <w:numPr>
          <w:ilvl w:val="0"/>
          <w:numId w:val="9"/>
        </w:numPr>
      </w:pPr>
      <w:r>
        <w:t>Giving feedback on the effectiveness of interventions</w:t>
      </w:r>
    </w:p>
    <w:p w14:paraId="61321E0A" w14:textId="77777777" w:rsidR="007C2A81" w:rsidRPr="00181CF6" w:rsidRDefault="007C2A81" w:rsidP="007C2A81">
      <w:pPr>
        <w:pStyle w:val="1bodycopy"/>
      </w:pPr>
      <w:r>
        <w:t>The pupil’s views</w:t>
      </w:r>
      <w:r w:rsidRPr="00181CF6">
        <w:t xml:space="preserve"> will be </w:t>
      </w:r>
      <w:r>
        <w:t xml:space="preserve">taken into account </w:t>
      </w:r>
      <w:r w:rsidRPr="00181CF6">
        <w:t xml:space="preserve">in making decisions that affect them, whenever possible. </w:t>
      </w:r>
    </w:p>
    <w:p w14:paraId="5AB73EDF" w14:textId="77777777" w:rsidR="007A13C3" w:rsidRPr="0089250C" w:rsidRDefault="00720DC8" w:rsidP="007A13C3">
      <w:pPr>
        <w:pStyle w:val="Heading1"/>
      </w:pPr>
      <w:bookmarkStart w:id="53" w:name="_Toc55899052"/>
      <w:bookmarkStart w:id="54" w:name="_Toc189130731"/>
      <w:bookmarkEnd w:id="52"/>
      <w:r>
        <w:t>7</w:t>
      </w:r>
      <w:r w:rsidR="007A13C3" w:rsidRPr="0089250C">
        <w:t>. SEN information report</w:t>
      </w:r>
      <w:bookmarkEnd w:id="53"/>
      <w:bookmarkEnd w:id="54"/>
      <w:r w:rsidR="007A13C3" w:rsidRPr="0089250C">
        <w:t xml:space="preserve"> </w:t>
      </w:r>
    </w:p>
    <w:p w14:paraId="42F3D7AA" w14:textId="77777777" w:rsidR="007A13C3" w:rsidRDefault="007A13C3" w:rsidP="007A13C3">
      <w:pPr>
        <w:pStyle w:val="1bodycopy10pt"/>
      </w:pPr>
      <w:r w:rsidRPr="0089250C">
        <w:t xml:space="preserve">The school publishes </w:t>
      </w:r>
      <w:r w:rsidR="003202E8">
        <w:t>a</w:t>
      </w:r>
      <w:r w:rsidRPr="0089250C">
        <w:t xml:space="preserve"> SEN information report on its website</w:t>
      </w:r>
      <w:r w:rsidR="00CE24F2">
        <w:t>, which</w:t>
      </w:r>
      <w:r w:rsidRPr="0089250C">
        <w:t xml:space="preserve"> sets out how this policy is implemented in the school.</w:t>
      </w:r>
    </w:p>
    <w:p w14:paraId="1FA568C1" w14:textId="77777777" w:rsidR="007A13C3" w:rsidRDefault="007A13C3" w:rsidP="00420344">
      <w:pPr>
        <w:pStyle w:val="1bodycopy10pt"/>
        <w:rPr>
          <w:b/>
        </w:rPr>
      </w:pPr>
      <w:bookmarkStart w:id="55" w:name="_Toc116380828"/>
      <w:bookmarkStart w:id="56" w:name="_Hlk116900589"/>
      <w:r w:rsidRPr="000354CB">
        <w:t xml:space="preserve">The information </w:t>
      </w:r>
      <w:r>
        <w:t>report will b</w:t>
      </w:r>
      <w:r w:rsidRPr="000354CB">
        <w:t xml:space="preserve">e updated annually and </w:t>
      </w:r>
      <w:r w:rsidR="00FF3822">
        <w:t xml:space="preserve">as soon as possible after </w:t>
      </w:r>
      <w:r w:rsidRPr="000354CB">
        <w:t>any changes to the</w:t>
      </w:r>
      <w:r>
        <w:t xml:space="preserve"> </w:t>
      </w:r>
      <w:r w:rsidRPr="000354CB">
        <w:t xml:space="preserve">information </w:t>
      </w:r>
      <w:r w:rsidR="00FF3822">
        <w:t>it contains</w:t>
      </w:r>
      <w:r w:rsidRPr="000354CB">
        <w:t>.</w:t>
      </w:r>
      <w:bookmarkEnd w:id="55"/>
      <w:r w:rsidRPr="000354CB">
        <w:t xml:space="preserve"> </w:t>
      </w:r>
    </w:p>
    <w:p w14:paraId="27B07F58" w14:textId="77777777" w:rsidR="007A13C3" w:rsidRPr="00181CF6" w:rsidRDefault="00720DC8" w:rsidP="007A13C3">
      <w:pPr>
        <w:pStyle w:val="Heading1"/>
      </w:pPr>
      <w:bookmarkStart w:id="57" w:name="_Toc189130732"/>
      <w:bookmarkEnd w:id="56"/>
      <w:r>
        <w:t>8</w:t>
      </w:r>
      <w:r w:rsidR="007A13C3">
        <w:t>. Our approach to SEND support</w:t>
      </w:r>
      <w:bookmarkEnd w:id="57"/>
      <w:r w:rsidR="007A13C3">
        <w:t xml:space="preserve"> </w:t>
      </w:r>
    </w:p>
    <w:p w14:paraId="39121488" w14:textId="77777777" w:rsidR="007A13C3" w:rsidRPr="00181CF6" w:rsidRDefault="00720DC8" w:rsidP="007A13C3">
      <w:pPr>
        <w:pStyle w:val="Subhead2"/>
      </w:pPr>
      <w:r>
        <w:t>8</w:t>
      </w:r>
      <w:r w:rsidR="007A13C3">
        <w:t>.1</w:t>
      </w:r>
      <w:r w:rsidR="007A13C3" w:rsidRPr="00181CF6">
        <w:t xml:space="preserve"> Identifying pupils with SEN</w:t>
      </w:r>
      <w:r w:rsidR="007A13C3">
        <w:t>D</w:t>
      </w:r>
      <w:r w:rsidR="007A13C3" w:rsidRPr="00181CF6">
        <w:t xml:space="preserve"> and assessing their needs </w:t>
      </w:r>
    </w:p>
    <w:p w14:paraId="1C9151F3" w14:textId="389E0E58" w:rsidR="00FF3822" w:rsidRDefault="0050511B" w:rsidP="007A13C3">
      <w:pPr>
        <w:rPr>
          <w:rFonts w:cs="Arial"/>
          <w:szCs w:val="20"/>
        </w:rPr>
      </w:pPr>
      <w:r>
        <w:rPr>
          <w:rFonts w:cs="Arial"/>
          <w:szCs w:val="20"/>
        </w:rPr>
        <w:t>At</w:t>
      </w:r>
      <w:r w:rsidR="001763AE">
        <w:rPr>
          <w:rFonts w:cs="Arial"/>
          <w:szCs w:val="20"/>
        </w:rPr>
        <w:t xml:space="preserve"> Silver End Academy, </w:t>
      </w:r>
      <w:r>
        <w:rPr>
          <w:rFonts w:cs="Arial"/>
          <w:szCs w:val="20"/>
        </w:rPr>
        <w:t>w</w:t>
      </w:r>
      <w:r w:rsidR="007A13C3" w:rsidRPr="00181CF6">
        <w:rPr>
          <w:rFonts w:cs="Arial"/>
          <w:szCs w:val="20"/>
        </w:rPr>
        <w:t xml:space="preserve">e will assess each pupil’s current skills and levels of attainment </w:t>
      </w:r>
      <w:r w:rsidR="00FF3822">
        <w:rPr>
          <w:rFonts w:cs="Arial"/>
          <w:szCs w:val="20"/>
        </w:rPr>
        <w:t>when they start at the school. This</w:t>
      </w:r>
      <w:r w:rsidR="007A13C3" w:rsidRPr="00181CF6">
        <w:rPr>
          <w:rFonts w:cs="Arial"/>
          <w:szCs w:val="20"/>
        </w:rPr>
        <w:t xml:space="preserve"> will build on </w:t>
      </w:r>
      <w:r w:rsidR="00FF3822">
        <w:rPr>
          <w:rFonts w:cs="Arial"/>
          <w:szCs w:val="20"/>
        </w:rPr>
        <w:t xml:space="preserve">information from </w:t>
      </w:r>
      <w:r w:rsidR="007A13C3" w:rsidRPr="00181CF6">
        <w:rPr>
          <w:rFonts w:cs="Arial"/>
          <w:szCs w:val="20"/>
        </w:rPr>
        <w:t xml:space="preserve">previous settings and Key Stages, where appropriate. </w:t>
      </w:r>
      <w:bookmarkStart w:id="58" w:name="_Hlk116895061"/>
      <w:r w:rsidR="00FF3822">
        <w:rPr>
          <w:rFonts w:cs="Arial"/>
          <w:szCs w:val="20"/>
        </w:rPr>
        <w:t xml:space="preserve">We will also consider any evidence that the pupil may have a disability and if so, what reasonable adjustments the school may need to make. </w:t>
      </w:r>
    </w:p>
    <w:bookmarkEnd w:id="58"/>
    <w:p w14:paraId="0E019925" w14:textId="77777777" w:rsidR="007A13C3" w:rsidRPr="00181CF6" w:rsidRDefault="007A13C3" w:rsidP="007A13C3">
      <w:pPr>
        <w:rPr>
          <w:rFonts w:cs="Arial"/>
          <w:szCs w:val="20"/>
        </w:rPr>
      </w:pPr>
      <w:r w:rsidRPr="00181CF6">
        <w:rPr>
          <w:rFonts w:cs="Arial"/>
          <w:szCs w:val="20"/>
        </w:rPr>
        <w:t xml:space="preserve">Class teachers will </w:t>
      </w:r>
      <w:r w:rsidR="00FF3822">
        <w:rPr>
          <w:rFonts w:cs="Arial"/>
          <w:szCs w:val="20"/>
        </w:rPr>
        <w:t>regularly assess the progress of</w:t>
      </w:r>
      <w:r w:rsidRPr="00181CF6">
        <w:rPr>
          <w:rFonts w:cs="Arial"/>
          <w:szCs w:val="20"/>
        </w:rPr>
        <w:t xml:space="preserve"> all pupils and identify </w:t>
      </w:r>
      <w:r w:rsidR="00FF3822">
        <w:rPr>
          <w:rFonts w:cs="Arial"/>
          <w:szCs w:val="20"/>
        </w:rPr>
        <w:t>any</w:t>
      </w:r>
      <w:r w:rsidRPr="00181CF6">
        <w:rPr>
          <w:rFonts w:cs="Arial"/>
          <w:szCs w:val="20"/>
        </w:rPr>
        <w:t xml:space="preserve"> whose progress:</w:t>
      </w:r>
    </w:p>
    <w:p w14:paraId="6E5CC6F4" w14:textId="77777777" w:rsidR="007A13C3" w:rsidRPr="00181CF6" w:rsidRDefault="007A13C3" w:rsidP="007A13C3">
      <w:pPr>
        <w:pStyle w:val="4Bulletedcopyblue"/>
        <w:numPr>
          <w:ilvl w:val="0"/>
          <w:numId w:val="9"/>
        </w:numPr>
        <w:rPr>
          <w:rFonts w:cs="Times New Roman"/>
          <w:szCs w:val="24"/>
        </w:rPr>
      </w:pPr>
      <w:r w:rsidRPr="00181CF6">
        <w:t>Is significantly slower than that of their peers starting from the same baseline</w:t>
      </w:r>
    </w:p>
    <w:p w14:paraId="7849666A" w14:textId="77777777" w:rsidR="007A13C3" w:rsidRPr="00181CF6" w:rsidRDefault="007A13C3" w:rsidP="007A13C3">
      <w:pPr>
        <w:pStyle w:val="4Bulletedcopyblue"/>
        <w:numPr>
          <w:ilvl w:val="0"/>
          <w:numId w:val="9"/>
        </w:numPr>
      </w:pPr>
      <w:r w:rsidRPr="00181CF6">
        <w:t>Fails to match or better the</w:t>
      </w:r>
      <w:r w:rsidR="00FF3822">
        <w:t>ir</w:t>
      </w:r>
      <w:r w:rsidRPr="00181CF6">
        <w:t xml:space="preserve"> previous rate of progress</w:t>
      </w:r>
    </w:p>
    <w:p w14:paraId="32EAE060" w14:textId="77777777" w:rsidR="007A13C3" w:rsidRPr="00181CF6" w:rsidRDefault="007A13C3" w:rsidP="007A13C3">
      <w:pPr>
        <w:pStyle w:val="4Bulletedcopyblue"/>
        <w:numPr>
          <w:ilvl w:val="0"/>
          <w:numId w:val="9"/>
        </w:numPr>
      </w:pPr>
      <w:r w:rsidRPr="00181CF6">
        <w:lastRenderedPageBreak/>
        <w:t xml:space="preserve">Fails to close the attainment gap between </w:t>
      </w:r>
      <w:r w:rsidR="00C172A3">
        <w:t>them</w:t>
      </w:r>
      <w:r w:rsidRPr="00181CF6">
        <w:t xml:space="preserve"> and their peers</w:t>
      </w:r>
    </w:p>
    <w:p w14:paraId="77AEA40E" w14:textId="77777777" w:rsidR="007A13C3" w:rsidRPr="00181CF6" w:rsidRDefault="007A13C3" w:rsidP="007A13C3">
      <w:pPr>
        <w:pStyle w:val="4Bulletedcopyblue"/>
        <w:numPr>
          <w:ilvl w:val="0"/>
          <w:numId w:val="9"/>
        </w:numPr>
      </w:pPr>
      <w:r w:rsidRPr="00181CF6">
        <w:t xml:space="preserve">Widens the attainment gap </w:t>
      </w:r>
    </w:p>
    <w:p w14:paraId="01D89D7C" w14:textId="7DC2E9E4" w:rsidR="007A13C3" w:rsidRDefault="007A13C3" w:rsidP="007A13C3">
      <w:r w:rsidRPr="00181CF6">
        <w:t>This may include progress in areas other than attainment</w:t>
      </w:r>
      <w:bookmarkStart w:id="59" w:name="_Hlk116895391"/>
      <w:r w:rsidR="00837EB7">
        <w:t xml:space="preserve">; </w:t>
      </w:r>
      <w:r w:rsidRPr="00181CF6">
        <w:t xml:space="preserve">for example, </w:t>
      </w:r>
      <w:r w:rsidR="00FF3822">
        <w:t xml:space="preserve">wider development or </w:t>
      </w:r>
      <w:r w:rsidRPr="00181CF6">
        <w:t xml:space="preserve">social needs. </w:t>
      </w:r>
      <w:bookmarkEnd w:id="59"/>
    </w:p>
    <w:p w14:paraId="6E1E3CD7" w14:textId="3DD965AC" w:rsidR="00544AA0" w:rsidRDefault="007A13C3" w:rsidP="007A13C3">
      <w:r>
        <w:t>When teachers identify an area where a pupil is making slow progress, they will target the pupil’s area of weakness with differentiated</w:t>
      </w:r>
      <w:r w:rsidR="00FF3822">
        <w:t>,</w:t>
      </w:r>
      <w:r>
        <w:t xml:space="preserve"> high</w:t>
      </w:r>
      <w:r w:rsidR="00FF3822">
        <w:t>-</w:t>
      </w:r>
      <w:r>
        <w:t>quality teaching. If progress does not improve</w:t>
      </w:r>
      <w:r w:rsidR="00FF3822">
        <w:t>,</w:t>
      </w:r>
      <w:r>
        <w:t xml:space="preserve"> the teacher will raise the issue with the </w:t>
      </w:r>
      <w:r w:rsidR="007E3788">
        <w:t>SENDCO</w:t>
      </w:r>
      <w:r>
        <w:t xml:space="preserve"> to have an initial discussion about whether this lack of progress may be due to a special educational need.</w:t>
      </w:r>
      <w:r w:rsidR="00544AA0">
        <w:t xml:space="preserve"> </w:t>
      </w:r>
      <w:bookmarkStart w:id="60" w:name="_Hlk116910986"/>
      <w:r w:rsidR="00544AA0">
        <w:t xml:space="preserve">Where necessary they will, in consultation with the pupil’s parents or carers, consider consulting an external specialist. </w:t>
      </w:r>
      <w:bookmarkEnd w:id="60"/>
    </w:p>
    <w:p w14:paraId="1910F70D" w14:textId="77777777" w:rsidR="00544AA0" w:rsidRPr="00181CF6" w:rsidRDefault="00544AA0" w:rsidP="00544AA0">
      <w:r w:rsidRPr="00181CF6">
        <w:t xml:space="preserve">Slow progress and low attainment will not automatically mean a pupil is recorded as having SEN.  </w:t>
      </w:r>
    </w:p>
    <w:p w14:paraId="3AE26A57" w14:textId="77777777" w:rsidR="00544AA0" w:rsidRDefault="00544AA0" w:rsidP="007A13C3">
      <w:r>
        <w:rPr>
          <w:lang w:val="en-GB"/>
        </w:rPr>
        <w:t>Potential short-term causes of impact on behaviour or performance will be considered, such as bullying or bereavement. Staff</w:t>
      </w:r>
      <w:r>
        <w:t xml:space="preserve"> will also take particular care in identifying and assessing SEN for pupils whose first language is not English. </w:t>
      </w:r>
    </w:p>
    <w:p w14:paraId="1B16636D" w14:textId="12D5FCED" w:rsidR="007A13C3" w:rsidRDefault="007A13C3" w:rsidP="007A13C3">
      <w:r w:rsidRPr="00181CF6">
        <w:t xml:space="preserve">When deciding whether </w:t>
      </w:r>
      <w:r w:rsidR="003A0978">
        <w:t xml:space="preserve">the pupil needs </w:t>
      </w:r>
      <w:r w:rsidRPr="00181CF6">
        <w:t>special educational provision, we will start with the desired outcomes, including the expected progress and attainment, and the views and the wishes of the pupil and their parents</w:t>
      </w:r>
      <w:r w:rsidR="00326607">
        <w:t>/carers</w:t>
      </w:r>
      <w:r w:rsidRPr="00181CF6">
        <w:t xml:space="preserve">. We will use this to determine the support that is needed and whether we can provide it by adapting our core offer, or whether something different or additional is needed. </w:t>
      </w:r>
    </w:p>
    <w:p w14:paraId="44F0FB94" w14:textId="77777777" w:rsidR="00277BEB" w:rsidRDefault="00277BEB" w:rsidP="00277BEB">
      <w:r>
        <w:t xml:space="preserve">If a pupil is joining </w:t>
      </w:r>
      <w:r w:rsidR="00175289">
        <w:t>the</w:t>
      </w:r>
      <w:r>
        <w:t xml:space="preserve"> school, and:</w:t>
      </w:r>
    </w:p>
    <w:p w14:paraId="6BF03255" w14:textId="77777777" w:rsidR="00277BEB" w:rsidRDefault="00277BEB" w:rsidP="00277BEB">
      <w:pPr>
        <w:pStyle w:val="4Bulletedcopyblue"/>
      </w:pPr>
      <w:r>
        <w:t>The</w:t>
      </w:r>
      <w:r w:rsidR="00175289">
        <w:t>ir</w:t>
      </w:r>
      <w:r>
        <w:t xml:space="preserve"> previous setting has already identified that they have SEN</w:t>
      </w:r>
    </w:p>
    <w:p w14:paraId="78C7D159" w14:textId="77777777" w:rsidR="00277BEB" w:rsidRDefault="00175289" w:rsidP="00277BEB">
      <w:pPr>
        <w:pStyle w:val="4Bulletedcopyblue"/>
      </w:pPr>
      <w:r>
        <w:t>They are</w:t>
      </w:r>
      <w:r w:rsidR="00277BEB">
        <w:t xml:space="preserve"> known to external agencies</w:t>
      </w:r>
    </w:p>
    <w:p w14:paraId="24B747E2" w14:textId="77777777" w:rsidR="00277BEB" w:rsidRDefault="00277BEB" w:rsidP="00277BEB">
      <w:pPr>
        <w:pStyle w:val="4Bulletedcopyblue"/>
      </w:pPr>
      <w:r>
        <w:t>The</w:t>
      </w:r>
      <w:r w:rsidR="00175289">
        <w:t xml:space="preserve">y have </w:t>
      </w:r>
      <w:r>
        <w:t xml:space="preserve">an </w:t>
      </w:r>
      <w:r w:rsidR="00175289">
        <w:t>education, health and care plan (</w:t>
      </w:r>
      <w:r>
        <w:t>EHCP</w:t>
      </w:r>
      <w:r w:rsidR="00175289">
        <w:t>)</w:t>
      </w:r>
    </w:p>
    <w:p w14:paraId="264D6904" w14:textId="77777777" w:rsidR="00277BEB" w:rsidRPr="00181CF6" w:rsidRDefault="00175289" w:rsidP="00277BEB">
      <w:r>
        <w:t>then t</w:t>
      </w:r>
      <w:r w:rsidR="00277BEB">
        <w:t xml:space="preserve">he school will work in a multi-agency way to </w:t>
      </w:r>
      <w:r>
        <w:t xml:space="preserve">make </w:t>
      </w:r>
      <w:r w:rsidR="00277BEB">
        <w:t xml:space="preserve">sure </w:t>
      </w:r>
      <w:r>
        <w:t xml:space="preserve">we get relevant </w:t>
      </w:r>
      <w:r w:rsidR="00277BEB">
        <w:t xml:space="preserve">information </w:t>
      </w:r>
      <w:r>
        <w:t>b</w:t>
      </w:r>
      <w:r w:rsidR="00277BEB">
        <w:t>efore the pupil starts at school</w:t>
      </w:r>
      <w:r>
        <w:t>,</w:t>
      </w:r>
      <w:r w:rsidR="00277BEB">
        <w:t xml:space="preserve"> so support can be put in place as early as possible.</w:t>
      </w:r>
    </w:p>
    <w:p w14:paraId="02C295F9" w14:textId="42AE6CB1" w:rsidR="007A13C3" w:rsidRPr="00181CF6" w:rsidRDefault="00720DC8" w:rsidP="007A13C3">
      <w:pPr>
        <w:pStyle w:val="Subhead2"/>
      </w:pPr>
      <w:r>
        <w:t>8</w:t>
      </w:r>
      <w:r w:rsidR="007A13C3">
        <w:t>.2</w:t>
      </w:r>
      <w:r w:rsidR="007A13C3" w:rsidRPr="00181CF6">
        <w:t xml:space="preserve"> Consulting and involving pupils and parents</w:t>
      </w:r>
      <w:r w:rsidR="00D342F9">
        <w:t>/carers</w:t>
      </w:r>
      <w:r w:rsidR="007A13C3" w:rsidRPr="00181CF6">
        <w:t xml:space="preserve"> </w:t>
      </w:r>
    </w:p>
    <w:p w14:paraId="677BAC26" w14:textId="29400361" w:rsidR="007A13C3" w:rsidRPr="0050511B" w:rsidRDefault="007A13C3" w:rsidP="007A13C3">
      <w:pPr>
        <w:rPr>
          <w:rFonts w:cs="Arial"/>
          <w:color w:val="FF0000"/>
          <w:szCs w:val="20"/>
        </w:rPr>
      </w:pPr>
      <w:r>
        <w:rPr>
          <w:rFonts w:cs="Arial"/>
          <w:szCs w:val="20"/>
        </w:rPr>
        <w:t xml:space="preserve">The school </w:t>
      </w:r>
      <w:bookmarkStart w:id="61" w:name="_Hlk116895880"/>
      <w:r w:rsidR="006D11A5">
        <w:rPr>
          <w:rFonts w:cs="Arial"/>
          <w:szCs w:val="20"/>
        </w:rPr>
        <w:t xml:space="preserve">will put </w:t>
      </w:r>
      <w:r w:rsidR="006D11A5" w:rsidRPr="001763AE">
        <w:rPr>
          <w:rFonts w:cs="Arial"/>
          <w:szCs w:val="20"/>
        </w:rPr>
        <w:t>the</w:t>
      </w:r>
      <w:r w:rsidRPr="001763AE">
        <w:rPr>
          <w:rFonts w:cs="Arial"/>
          <w:szCs w:val="20"/>
        </w:rPr>
        <w:t xml:space="preserve"> pupil and their parents</w:t>
      </w:r>
      <w:r w:rsidR="00BB40DB" w:rsidRPr="001763AE">
        <w:rPr>
          <w:rFonts w:cs="Arial"/>
          <w:szCs w:val="20"/>
        </w:rPr>
        <w:t>/carers</w:t>
      </w:r>
      <w:r w:rsidRPr="001763AE">
        <w:rPr>
          <w:rFonts w:cs="Arial"/>
          <w:szCs w:val="20"/>
        </w:rPr>
        <w:t xml:space="preserve"> at the heart of all decisions made </w:t>
      </w:r>
      <w:r w:rsidR="006D11A5" w:rsidRPr="001763AE">
        <w:rPr>
          <w:rFonts w:cs="Arial"/>
          <w:szCs w:val="20"/>
        </w:rPr>
        <w:t xml:space="preserve">about </w:t>
      </w:r>
      <w:r w:rsidRPr="001763AE">
        <w:rPr>
          <w:rFonts w:cs="Arial"/>
          <w:szCs w:val="20"/>
        </w:rPr>
        <w:t xml:space="preserve">special educational provision. </w:t>
      </w:r>
      <w:bookmarkEnd w:id="61"/>
      <w:r w:rsidR="0050511B" w:rsidRPr="001763AE">
        <w:t xml:space="preserve">We believe that education is a collaborative process and that it is important for us to work closely with the parents as well as the children.  </w:t>
      </w:r>
    </w:p>
    <w:p w14:paraId="0E882DDC" w14:textId="5F19C611" w:rsidR="007A13C3" w:rsidRPr="00181CF6" w:rsidRDefault="007A13C3" w:rsidP="007A13C3">
      <w:pPr>
        <w:rPr>
          <w:rFonts w:cs="Arial"/>
          <w:szCs w:val="20"/>
        </w:rPr>
      </w:pPr>
      <w:bookmarkStart w:id="62" w:name="_Hlk116895893"/>
      <w:r w:rsidRPr="00181CF6">
        <w:rPr>
          <w:rFonts w:cs="Arial"/>
          <w:szCs w:val="20"/>
        </w:rPr>
        <w:t>W</w:t>
      </w:r>
      <w:r w:rsidR="006D11A5">
        <w:rPr>
          <w:rFonts w:cs="Arial"/>
          <w:szCs w:val="20"/>
        </w:rPr>
        <w:t>hen we are aiming to identify whether a pupil needs special education provision, w</w:t>
      </w:r>
      <w:r w:rsidRPr="00181CF6">
        <w:rPr>
          <w:rFonts w:cs="Arial"/>
          <w:szCs w:val="20"/>
        </w:rPr>
        <w:t>e will have an early discussion with the pupil and their parents</w:t>
      </w:r>
      <w:r w:rsidR="00BB40DB">
        <w:rPr>
          <w:rFonts w:cs="Arial"/>
          <w:szCs w:val="20"/>
        </w:rPr>
        <w:t>/carers</w:t>
      </w:r>
      <w:r w:rsidRPr="00181CF6">
        <w:rPr>
          <w:rFonts w:cs="Arial"/>
          <w:szCs w:val="20"/>
        </w:rPr>
        <w:t xml:space="preserve">. </w:t>
      </w:r>
      <w:bookmarkEnd w:id="62"/>
      <w:r w:rsidRPr="00181CF6">
        <w:rPr>
          <w:rFonts w:cs="Arial"/>
          <w:szCs w:val="20"/>
        </w:rPr>
        <w:t>These conversations will make sure that:</w:t>
      </w:r>
    </w:p>
    <w:p w14:paraId="195414A9" w14:textId="77777777" w:rsidR="007A13C3" w:rsidRPr="00181CF6" w:rsidRDefault="007A13C3" w:rsidP="007A13C3">
      <w:pPr>
        <w:pStyle w:val="4Bulletedcopyblue"/>
        <w:numPr>
          <w:ilvl w:val="0"/>
          <w:numId w:val="9"/>
        </w:numPr>
      </w:pPr>
      <w:r w:rsidRPr="00181CF6">
        <w:t xml:space="preserve">Everyone develops a good understanding of the pupil’s areas of strength and difficulty </w:t>
      </w:r>
    </w:p>
    <w:p w14:paraId="49A952AA" w14:textId="507F7576" w:rsidR="007A13C3" w:rsidRPr="00181CF6" w:rsidRDefault="007A13C3" w:rsidP="007A13C3">
      <w:pPr>
        <w:pStyle w:val="4Bulletedcopyblue"/>
        <w:numPr>
          <w:ilvl w:val="0"/>
          <w:numId w:val="9"/>
        </w:numPr>
      </w:pPr>
      <w:r w:rsidRPr="00181CF6">
        <w:t xml:space="preserve">We take into account </w:t>
      </w:r>
      <w:r w:rsidR="006D11A5">
        <w:t xml:space="preserve">any concerns </w:t>
      </w:r>
      <w:r w:rsidRPr="00181CF6">
        <w:t>the parents</w:t>
      </w:r>
      <w:r w:rsidR="00A1246E">
        <w:t>/carers</w:t>
      </w:r>
      <w:r w:rsidR="006D11A5">
        <w:t xml:space="preserve"> have</w:t>
      </w:r>
      <w:r w:rsidRPr="00181CF6">
        <w:t xml:space="preserve"> </w:t>
      </w:r>
    </w:p>
    <w:p w14:paraId="7FD5113B" w14:textId="77777777" w:rsidR="007A13C3" w:rsidRPr="00181CF6" w:rsidRDefault="007A13C3" w:rsidP="007A13C3">
      <w:pPr>
        <w:pStyle w:val="4Bulletedcopyblue"/>
        <w:numPr>
          <w:ilvl w:val="0"/>
          <w:numId w:val="9"/>
        </w:numPr>
      </w:pPr>
      <w:r w:rsidRPr="00181CF6">
        <w:t xml:space="preserve">Everyone understands the agreed outcomes sought for the child </w:t>
      </w:r>
    </w:p>
    <w:p w14:paraId="2C02FD98" w14:textId="77777777" w:rsidR="007A13C3" w:rsidRPr="00181CF6" w:rsidRDefault="007A13C3" w:rsidP="007A13C3">
      <w:pPr>
        <w:pStyle w:val="4Bulletedcopyblue"/>
        <w:numPr>
          <w:ilvl w:val="0"/>
          <w:numId w:val="9"/>
        </w:numPr>
      </w:pPr>
      <w:r w:rsidRPr="00181CF6">
        <w:t xml:space="preserve">Everyone is clear on what the next steps are </w:t>
      </w:r>
    </w:p>
    <w:p w14:paraId="09C77F1F" w14:textId="493F4E88" w:rsidR="007A13C3" w:rsidRPr="00C33CF3" w:rsidRDefault="007A13C3" w:rsidP="007A13C3">
      <w:pPr>
        <w:rPr>
          <w:rFonts w:cs="Arial"/>
          <w:szCs w:val="20"/>
        </w:rPr>
      </w:pPr>
      <w:r w:rsidRPr="00181CF6">
        <w:rPr>
          <w:rFonts w:cs="Arial"/>
          <w:szCs w:val="20"/>
        </w:rPr>
        <w:t xml:space="preserve">Notes of these early </w:t>
      </w:r>
      <w:r w:rsidRPr="00C33CF3">
        <w:rPr>
          <w:rFonts w:cs="Arial"/>
          <w:szCs w:val="20"/>
        </w:rPr>
        <w:t>discussions will be added to the pupil’s record and given to their parents</w:t>
      </w:r>
      <w:r w:rsidR="00A1246E" w:rsidRPr="00C33CF3">
        <w:rPr>
          <w:rFonts w:cs="Arial"/>
          <w:szCs w:val="20"/>
        </w:rPr>
        <w:t>/carers</w:t>
      </w:r>
      <w:r w:rsidRPr="00C33CF3">
        <w:rPr>
          <w:rFonts w:cs="Arial"/>
          <w:szCs w:val="20"/>
        </w:rPr>
        <w:t xml:space="preserve">. </w:t>
      </w:r>
    </w:p>
    <w:p w14:paraId="45648601" w14:textId="17CE657A" w:rsidR="007A13C3" w:rsidRPr="00C33CF3" w:rsidRDefault="007A13C3" w:rsidP="007A13C3">
      <w:pPr>
        <w:rPr>
          <w:rFonts w:cs="Arial"/>
          <w:szCs w:val="20"/>
        </w:rPr>
      </w:pPr>
      <w:r w:rsidRPr="00C33CF3">
        <w:rPr>
          <w:rFonts w:cs="Arial"/>
          <w:szCs w:val="20"/>
        </w:rPr>
        <w:t>We will formally notify parents</w:t>
      </w:r>
      <w:r w:rsidR="000B3412" w:rsidRPr="00C33CF3">
        <w:rPr>
          <w:rFonts w:cs="Arial"/>
          <w:szCs w:val="20"/>
        </w:rPr>
        <w:t>/carers</w:t>
      </w:r>
      <w:r w:rsidRPr="00C33CF3">
        <w:rPr>
          <w:rFonts w:cs="Arial"/>
          <w:szCs w:val="20"/>
        </w:rPr>
        <w:t xml:space="preserve"> </w:t>
      </w:r>
      <w:r w:rsidR="006D11A5" w:rsidRPr="00C33CF3">
        <w:rPr>
          <w:rFonts w:cs="Arial"/>
          <w:szCs w:val="20"/>
        </w:rPr>
        <w:t>if</w:t>
      </w:r>
      <w:r w:rsidRPr="00C33CF3">
        <w:rPr>
          <w:rFonts w:cs="Arial"/>
          <w:szCs w:val="20"/>
        </w:rPr>
        <w:t xml:space="preserve"> it is decided that a pupil will receive </w:t>
      </w:r>
      <w:r w:rsidR="006D11A5" w:rsidRPr="00C33CF3">
        <w:rPr>
          <w:rFonts w:cs="Arial"/>
          <w:szCs w:val="20"/>
        </w:rPr>
        <w:t>special educational provision</w:t>
      </w:r>
      <w:r w:rsidRPr="00C33CF3">
        <w:rPr>
          <w:rFonts w:cs="Arial"/>
          <w:szCs w:val="20"/>
        </w:rPr>
        <w:t xml:space="preserve">. </w:t>
      </w:r>
    </w:p>
    <w:p w14:paraId="7E1A5A4C" w14:textId="77777777" w:rsidR="0050511B" w:rsidRPr="00C33CF3" w:rsidRDefault="0050511B" w:rsidP="0050511B">
      <w:pPr>
        <w:ind w:right="58"/>
      </w:pPr>
      <w:r w:rsidRPr="00C33CF3">
        <w:t xml:space="preserve">So that teaching staff can keep parents up to date with their child’s progress, we hold two parent consultation appointments a year and a written report will be provided by the teacher outlining their child’s learning behaviour progress and next steps.     </w:t>
      </w:r>
    </w:p>
    <w:p w14:paraId="54071D27" w14:textId="77777777" w:rsidR="0050511B" w:rsidRPr="00C33CF3" w:rsidRDefault="0050511B" w:rsidP="0050511B">
      <w:pPr>
        <w:spacing w:after="0" w:line="256" w:lineRule="auto"/>
        <w:ind w:left="950"/>
      </w:pPr>
      <w:r w:rsidRPr="00C33CF3">
        <w:t xml:space="preserve">    </w:t>
      </w:r>
    </w:p>
    <w:p w14:paraId="2FF651A3" w14:textId="77777777" w:rsidR="0050511B" w:rsidRPr="00C33CF3" w:rsidRDefault="0050511B" w:rsidP="0050511B">
      <w:pPr>
        <w:ind w:right="173"/>
      </w:pPr>
      <w:r w:rsidRPr="00C33CF3">
        <w:t xml:space="preserve">In addition to parent appointments, we also hold three meetings for children on our Special Educational Needs (SEND) Register. This meeting gives parents and teachers the opportunity to meet together to discuss progress and next steps for individual children. Within these meetings the school will also talk about the types of support we can offer your child and which interventions are in place.     </w:t>
      </w:r>
    </w:p>
    <w:p w14:paraId="17A6A658" w14:textId="77777777" w:rsidR="0050511B" w:rsidRPr="00C33CF3" w:rsidRDefault="0050511B" w:rsidP="0050511B">
      <w:pPr>
        <w:spacing w:after="36" w:line="256" w:lineRule="auto"/>
        <w:ind w:left="950"/>
      </w:pPr>
      <w:r w:rsidRPr="00C33CF3">
        <w:t xml:space="preserve">    </w:t>
      </w:r>
    </w:p>
    <w:p w14:paraId="6F48466C" w14:textId="77777777" w:rsidR="0050511B" w:rsidRPr="0050511B" w:rsidRDefault="0050511B" w:rsidP="0050511B">
      <w:pPr>
        <w:ind w:right="58"/>
        <w:rPr>
          <w:color w:val="FF0000"/>
        </w:rPr>
      </w:pPr>
      <w:r w:rsidRPr="00C33CF3">
        <w:t xml:space="preserve">If your child has Educational Need or the new Educational Health Care Plan the school will hold an annual review meeting that is child centered. Within this meeting we will discuss the long-term targets and support </w:t>
      </w:r>
      <w:r w:rsidRPr="00C33CF3">
        <w:lastRenderedPageBreak/>
        <w:t xml:space="preserve">for your child’s needs. The school will always try to ensure that all other professionals involved with your child’s education and health care are invited. Through these meetings we also look at appropriate provision, secondary school transition settings and adult deployment. Alongside the annual review, we will hold three additional meetings to discuss the </w:t>
      </w:r>
      <w:proofErr w:type="gramStart"/>
      <w:r w:rsidRPr="00C33CF3">
        <w:t>short term</w:t>
      </w:r>
      <w:proofErr w:type="gramEnd"/>
      <w:r w:rsidRPr="00C33CF3">
        <w:t xml:space="preserve"> targets and child’s progress at the end of each term.  </w:t>
      </w:r>
    </w:p>
    <w:p w14:paraId="42C28FE0" w14:textId="77777777" w:rsidR="0050511B" w:rsidRPr="0050511B" w:rsidRDefault="0050511B" w:rsidP="0050511B">
      <w:pPr>
        <w:spacing w:after="24" w:line="256" w:lineRule="auto"/>
        <w:ind w:left="230"/>
        <w:rPr>
          <w:color w:val="FF0000"/>
        </w:rPr>
      </w:pPr>
      <w:r w:rsidRPr="0050511B">
        <w:rPr>
          <w:color w:val="FF0000"/>
        </w:rPr>
        <w:t xml:space="preserve">    </w:t>
      </w:r>
    </w:p>
    <w:p w14:paraId="3D165AEB" w14:textId="1EA9C8C0" w:rsidR="0050511B" w:rsidRPr="00C33CF3" w:rsidRDefault="0050511B" w:rsidP="0050511B">
      <w:pPr>
        <w:ind w:right="58"/>
      </w:pPr>
      <w:r w:rsidRPr="00C33CF3">
        <w:t xml:space="preserve">All our schools have an open-door policy. Our </w:t>
      </w:r>
      <w:r w:rsidR="007E3788" w:rsidRPr="00C33CF3">
        <w:t>SENDCo</w:t>
      </w:r>
      <w:r w:rsidRPr="00C33CF3">
        <w:t xml:space="preserve">s warmly welcome parents to book an informal meeting for an update on any concerns or queries they may have about their child’s progress or experience in the school.  </w:t>
      </w:r>
    </w:p>
    <w:p w14:paraId="6417A680" w14:textId="77777777" w:rsidR="0050511B" w:rsidRPr="00181CF6" w:rsidRDefault="0050511B" w:rsidP="007A13C3">
      <w:pPr>
        <w:rPr>
          <w:rFonts w:cs="Arial"/>
          <w:szCs w:val="20"/>
        </w:rPr>
      </w:pPr>
    </w:p>
    <w:p w14:paraId="3C75A19D" w14:textId="77777777" w:rsidR="007A13C3" w:rsidRPr="00983DE2" w:rsidRDefault="00720DC8" w:rsidP="007A13C3">
      <w:pPr>
        <w:pStyle w:val="Subhead2"/>
      </w:pPr>
      <w:r>
        <w:t>8</w:t>
      </w:r>
      <w:r w:rsidR="007A13C3" w:rsidRPr="00983DE2">
        <w:t>.3</w:t>
      </w:r>
      <w:r w:rsidR="007A13C3">
        <w:t xml:space="preserve"> The graduated approach to SEN support</w:t>
      </w:r>
    </w:p>
    <w:p w14:paraId="07C5E84B" w14:textId="77777777" w:rsidR="007A13C3" w:rsidRDefault="007A13C3" w:rsidP="007A13C3">
      <w:pPr>
        <w:pStyle w:val="1bodycopy10pt"/>
      </w:pPr>
      <w: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63" w:name="_Hlk116895987"/>
    </w:p>
    <w:p w14:paraId="4E6D3A12" w14:textId="77777777" w:rsidR="007A13C3" w:rsidRPr="00051DCD" w:rsidRDefault="007A13C3" w:rsidP="007A13C3">
      <w:pPr>
        <w:pStyle w:val="1bodycopy10pt"/>
        <w:numPr>
          <w:ilvl w:val="0"/>
          <w:numId w:val="23"/>
        </w:numPr>
        <w:rPr>
          <w:b/>
        </w:rPr>
      </w:pPr>
      <w:r w:rsidRPr="00051DCD">
        <w:rPr>
          <w:b/>
        </w:rPr>
        <w:t>Assess</w:t>
      </w:r>
    </w:p>
    <w:p w14:paraId="4F59A08D" w14:textId="44B963C0" w:rsidR="007A13C3" w:rsidRDefault="007A13C3" w:rsidP="007A13C3">
      <w:pPr>
        <w:pStyle w:val="1bodycopy10pt"/>
      </w:pPr>
      <w:r>
        <w:t>The</w:t>
      </w:r>
      <w:r w:rsidR="004D2E3F">
        <w:t xml:space="preserve"> pupil’s class</w:t>
      </w:r>
      <w:r>
        <w:t xml:space="preserve"> teacher and the </w:t>
      </w:r>
      <w:r w:rsidR="007E3788">
        <w:t>SENDCO</w:t>
      </w:r>
      <w:r>
        <w:t xml:space="preserve"> will carry out a clear analysis of the pupil’s needs. The </w:t>
      </w:r>
      <w:r w:rsidR="004D2E3F">
        <w:t>views</w:t>
      </w:r>
      <w:r>
        <w:t xml:space="preserve"> of the pupil and their parents</w:t>
      </w:r>
      <w:r w:rsidR="007F291A">
        <w:t>/carers</w:t>
      </w:r>
      <w:r>
        <w:t xml:space="preserve"> will be taken into account. The school may also seek advice from external support services.</w:t>
      </w:r>
    </w:p>
    <w:p w14:paraId="3C711D29" w14:textId="77777777" w:rsidR="007A13C3" w:rsidRPr="00051DCD" w:rsidRDefault="007A13C3" w:rsidP="007A13C3">
      <w:pPr>
        <w:pStyle w:val="1bodycopy10pt"/>
      </w:pPr>
      <w:r>
        <w:t>The assessment will be rev</w:t>
      </w:r>
      <w:r w:rsidR="004D2E3F">
        <w:t>iew</w:t>
      </w:r>
      <w:r>
        <w:t xml:space="preserve">ed regularly to </w:t>
      </w:r>
      <w:r w:rsidR="004D2E3F">
        <w:t xml:space="preserve">help make </w:t>
      </w:r>
      <w:r>
        <w:t xml:space="preserve">sure that the support in place is matched to the pupil’s need. For many pupils, the most reliable way to identify needs is to observe the way </w:t>
      </w:r>
      <w:r w:rsidR="00E113CF">
        <w:t>they</w:t>
      </w:r>
      <w:r>
        <w:t xml:space="preserve"> respond to an intervention. </w:t>
      </w:r>
    </w:p>
    <w:p w14:paraId="5A7882DD" w14:textId="77777777" w:rsidR="007A13C3" w:rsidRDefault="007A13C3" w:rsidP="007A13C3">
      <w:pPr>
        <w:pStyle w:val="1bodycopy10pt"/>
        <w:numPr>
          <w:ilvl w:val="0"/>
          <w:numId w:val="23"/>
        </w:numPr>
        <w:rPr>
          <w:b/>
        </w:rPr>
      </w:pPr>
      <w:r w:rsidRPr="00051DCD">
        <w:rPr>
          <w:b/>
        </w:rPr>
        <w:t>Plan</w:t>
      </w:r>
    </w:p>
    <w:p w14:paraId="5C413160" w14:textId="59595B51" w:rsidR="007A13C3" w:rsidRDefault="007A13C3" w:rsidP="007A13C3">
      <w:pPr>
        <w:pStyle w:val="1bodycopy10pt"/>
      </w:pPr>
      <w:r w:rsidRPr="00051DCD">
        <w:t xml:space="preserve">In </w:t>
      </w:r>
      <w:r w:rsidR="005A3A5F">
        <w:t>consultation</w:t>
      </w:r>
      <w:r w:rsidRPr="00051DCD">
        <w:t xml:space="preserve"> with the parents</w:t>
      </w:r>
      <w:r w:rsidR="0088259B">
        <w:t>/carers</w:t>
      </w:r>
      <w:r w:rsidR="005A3A5F">
        <w:t xml:space="preserve"> and the pupil</w:t>
      </w:r>
      <w:r w:rsidRPr="00051DCD">
        <w:t xml:space="preserve">, the teacher and the </w:t>
      </w:r>
      <w:r w:rsidR="007E3788">
        <w:t>SENDCO</w:t>
      </w:r>
      <w:r>
        <w:t xml:space="preserve"> will decide which adjustments, interventions and support </w:t>
      </w:r>
      <w:r w:rsidR="005A3A5F">
        <w:t>will be</w:t>
      </w:r>
      <w:r>
        <w:t xml:space="preserve"> put into place, the expected outcomes, and a clear date for review.</w:t>
      </w:r>
    </w:p>
    <w:p w14:paraId="4C100897" w14:textId="11135D25" w:rsidR="007A13C3" w:rsidRDefault="007A13C3" w:rsidP="007A13C3">
      <w:pPr>
        <w:pStyle w:val="1bodycopy10pt"/>
      </w:pPr>
      <w:r>
        <w:t xml:space="preserve">All staff </w:t>
      </w:r>
      <w:r w:rsidR="005A3A5F">
        <w:t>who work</w:t>
      </w:r>
      <w:r>
        <w:t xml:space="preserve"> with the pupil will be made aware of the pupil’s </w:t>
      </w:r>
      <w:r w:rsidR="005A3A5F">
        <w:t xml:space="preserve">needs, the outcomes sought, the support provided and any teaching strategies or approaches that are needed. </w:t>
      </w:r>
      <w:r>
        <w:t>This information will be recorded on our management information system</w:t>
      </w:r>
      <w:r w:rsidR="005A3A5F">
        <w:t>,</w:t>
      </w:r>
      <w:r>
        <w:t xml:space="preserve"> and will be made accessible to staff in a</w:t>
      </w:r>
      <w:r w:rsidR="007E3788">
        <w:t xml:space="preserve"> One Plan.</w:t>
      </w:r>
    </w:p>
    <w:p w14:paraId="1E266518" w14:textId="5DFF8EF1" w:rsidR="007A13C3" w:rsidRPr="00051DCD" w:rsidRDefault="007A13C3" w:rsidP="007A13C3">
      <w:pPr>
        <w:pStyle w:val="1bodycopy10pt"/>
      </w:pPr>
      <w:r>
        <w:t>Parents</w:t>
      </w:r>
      <w:r w:rsidR="0088259B">
        <w:t>/carers</w:t>
      </w:r>
      <w:r>
        <w:t xml:space="preserve"> will be fully aware of the plan</w:t>
      </w:r>
      <w:r w:rsidR="005A3A5F">
        <w:t>ned</w:t>
      </w:r>
      <w:r>
        <w:t xml:space="preserve"> support </w:t>
      </w:r>
      <w:r w:rsidR="00277BEB">
        <w:t xml:space="preserve">and interventions, </w:t>
      </w:r>
      <w:r>
        <w:t xml:space="preserve">and may be asked to </w:t>
      </w:r>
      <w:r w:rsidR="005A3A5F">
        <w:t>reinforce or contribute to progress</w:t>
      </w:r>
      <w:r>
        <w:t xml:space="preserve"> at home.</w:t>
      </w:r>
    </w:p>
    <w:p w14:paraId="42011433" w14:textId="77777777" w:rsidR="007A13C3" w:rsidRDefault="007A13C3" w:rsidP="007A13C3">
      <w:pPr>
        <w:pStyle w:val="1bodycopy10pt"/>
        <w:numPr>
          <w:ilvl w:val="0"/>
          <w:numId w:val="23"/>
        </w:numPr>
        <w:rPr>
          <w:b/>
        </w:rPr>
      </w:pPr>
      <w:r w:rsidRPr="00051DCD">
        <w:rPr>
          <w:b/>
        </w:rPr>
        <w:t xml:space="preserve">Do </w:t>
      </w:r>
    </w:p>
    <w:p w14:paraId="3E70B122" w14:textId="77777777" w:rsidR="007A13C3" w:rsidRDefault="007A13C3" w:rsidP="007A13C3">
      <w:pPr>
        <w:pStyle w:val="1bodycopy10pt"/>
      </w:pPr>
      <w:r>
        <w:t xml:space="preserve">The pupil’s </w:t>
      </w:r>
      <w:r w:rsidR="00DA2A81">
        <w:t>class or subject</w:t>
      </w:r>
      <w:r>
        <w:t xml:space="preserve"> teacher retains overall responsibility for </w:t>
      </w:r>
      <w:r w:rsidR="000E754E">
        <w:t>their</w:t>
      </w:r>
      <w:r w:rsidR="00DA2A81">
        <w:t xml:space="preserve"> </w:t>
      </w:r>
      <w:r>
        <w:t xml:space="preserve">progress. </w:t>
      </w:r>
    </w:p>
    <w:p w14:paraId="04483F92" w14:textId="77777777" w:rsidR="007A13C3" w:rsidRDefault="007A13C3" w:rsidP="007A13C3">
      <w:pPr>
        <w:pStyle w:val="1bodycopy10pt"/>
        <w:rPr>
          <w:b/>
        </w:rPr>
      </w:pPr>
      <w:r>
        <w:t xml:space="preserve">Where the plan involves group or 1-to-1 teaching away from the main </w:t>
      </w:r>
      <w:r w:rsidR="00DA2A81">
        <w:t>class or subject</w:t>
      </w:r>
      <w:r>
        <w:t xml:space="preserve"> teacher, they still retain responsibility for the pupil. </w:t>
      </w:r>
      <w:r w:rsidR="000E754E">
        <w:t>They</w:t>
      </w:r>
      <w:r>
        <w:t xml:space="preserve"> will work closely with any teaching assistants or specialist staff involved, to plan and assess the impact of support and interventions and how they can be linked to classroom teaching</w:t>
      </w:r>
      <w:r>
        <w:rPr>
          <w:b/>
        </w:rPr>
        <w:t>.</w:t>
      </w:r>
    </w:p>
    <w:p w14:paraId="62BB6BD3" w14:textId="2F3285CE" w:rsidR="007A13C3" w:rsidRPr="00051DCD" w:rsidRDefault="007A13C3" w:rsidP="007A13C3">
      <w:pPr>
        <w:pStyle w:val="1bodycopy10pt"/>
        <w:rPr>
          <w:b/>
        </w:rPr>
      </w:pPr>
      <w:r>
        <w:t xml:space="preserve">The </w:t>
      </w:r>
      <w:r w:rsidR="007E3788">
        <w:t>SENDCo</w:t>
      </w:r>
      <w:r>
        <w:t xml:space="preserve"> will support the teacher in further assess</w:t>
      </w:r>
      <w:r w:rsidR="000E754E">
        <w:t>ing</w:t>
      </w:r>
      <w:r>
        <w:t xml:space="preserve"> the </w:t>
      </w:r>
      <w:r w:rsidR="000E754E">
        <w:t>pupil</w:t>
      </w:r>
      <w:r>
        <w:t xml:space="preserve">’s particular strengths and weaknesses, in problem solving and advising on </w:t>
      </w:r>
      <w:r w:rsidR="000E754E">
        <w:t xml:space="preserve">how to implement </w:t>
      </w:r>
      <w:r>
        <w:t>support</w:t>
      </w:r>
      <w:r w:rsidR="000E754E">
        <w:t xml:space="preserve"> effectively</w:t>
      </w:r>
      <w:r>
        <w:t>.</w:t>
      </w:r>
    </w:p>
    <w:p w14:paraId="4B2468CD" w14:textId="77777777" w:rsidR="007A13C3" w:rsidRDefault="007A13C3" w:rsidP="007A13C3">
      <w:pPr>
        <w:pStyle w:val="1bodycopy10pt"/>
        <w:numPr>
          <w:ilvl w:val="0"/>
          <w:numId w:val="23"/>
        </w:numPr>
        <w:rPr>
          <w:b/>
        </w:rPr>
      </w:pPr>
      <w:r>
        <w:rPr>
          <w:b/>
        </w:rPr>
        <w:t>Review</w:t>
      </w:r>
    </w:p>
    <w:p w14:paraId="4ED55092" w14:textId="77777777" w:rsidR="007A13C3" w:rsidRDefault="007A13C3" w:rsidP="007A13C3">
      <w:pPr>
        <w:pStyle w:val="1bodycopy10pt"/>
      </w:pPr>
      <w:r>
        <w:t>The effectiveness of the support and interventions and their impact on the pupil’s progress will be reviewed in line with the agreed date.</w:t>
      </w:r>
    </w:p>
    <w:p w14:paraId="6880D18B" w14:textId="77777777" w:rsidR="007A13C3" w:rsidRDefault="007A13C3" w:rsidP="007A13C3">
      <w:pPr>
        <w:pStyle w:val="1bodycopy10pt"/>
      </w:pPr>
      <w:r>
        <w:t>We will evaluate the impact and quality of the support and interventions. This evaluation will be based on:</w:t>
      </w:r>
    </w:p>
    <w:p w14:paraId="30F3BFE7" w14:textId="7CCC7CA7" w:rsidR="007A13C3" w:rsidRDefault="007A13C3" w:rsidP="007A13C3">
      <w:pPr>
        <w:pStyle w:val="1bodycopy10pt"/>
        <w:numPr>
          <w:ilvl w:val="0"/>
          <w:numId w:val="24"/>
        </w:numPr>
      </w:pPr>
      <w:r>
        <w:t>The views of the parents</w:t>
      </w:r>
      <w:r w:rsidR="00137A60">
        <w:t xml:space="preserve">/carers </w:t>
      </w:r>
      <w:r w:rsidR="001344CC">
        <w:t>a</w:t>
      </w:r>
      <w:r>
        <w:t>nd pupils</w:t>
      </w:r>
    </w:p>
    <w:p w14:paraId="1215C4CE" w14:textId="77777777" w:rsidR="007A13C3" w:rsidRDefault="007A13C3" w:rsidP="007A13C3">
      <w:pPr>
        <w:pStyle w:val="1bodycopy10pt"/>
        <w:numPr>
          <w:ilvl w:val="0"/>
          <w:numId w:val="24"/>
        </w:numPr>
      </w:pPr>
      <w:r>
        <w:t xml:space="preserve">The level of progress the pupil </w:t>
      </w:r>
      <w:r w:rsidR="000E754E">
        <w:t xml:space="preserve">has </w:t>
      </w:r>
      <w:r>
        <w:t>made towards their outcomes</w:t>
      </w:r>
    </w:p>
    <w:p w14:paraId="682BDC0A" w14:textId="77777777" w:rsidR="007A13C3" w:rsidRDefault="007A13C3" w:rsidP="007A13C3">
      <w:pPr>
        <w:pStyle w:val="1bodycopy10pt"/>
        <w:numPr>
          <w:ilvl w:val="0"/>
          <w:numId w:val="24"/>
        </w:numPr>
      </w:pPr>
      <w:r>
        <w:t>The views of teaching staff who work with the pupil</w:t>
      </w:r>
    </w:p>
    <w:p w14:paraId="75A5573A" w14:textId="140E8653" w:rsidR="007A13C3" w:rsidRDefault="007A13C3" w:rsidP="007A13C3">
      <w:pPr>
        <w:pStyle w:val="1bodycopy10pt"/>
      </w:pPr>
      <w:r>
        <w:t xml:space="preserve">The teacher and the </w:t>
      </w:r>
      <w:r w:rsidR="007E3788">
        <w:t>SENDCo</w:t>
      </w:r>
      <w:r>
        <w:t xml:space="preserve"> will revise the outcomes and support in light of the pupil’s progress </w:t>
      </w:r>
      <w:r w:rsidR="000E754E">
        <w:t xml:space="preserve">and development, </w:t>
      </w:r>
      <w:r>
        <w:t>and in consultation with the pupil</w:t>
      </w:r>
      <w:r w:rsidR="000E754E">
        <w:t xml:space="preserve"> and</w:t>
      </w:r>
      <w:r>
        <w:t xml:space="preserve"> their parents</w:t>
      </w:r>
      <w:r w:rsidR="00321CC4">
        <w:t>/</w:t>
      </w:r>
      <w:proofErr w:type="spellStart"/>
      <w:r w:rsidR="00321CC4">
        <w:t>carers</w:t>
      </w:r>
      <w:proofErr w:type="spellEnd"/>
      <w:r>
        <w:t>.</w:t>
      </w:r>
    </w:p>
    <w:p w14:paraId="1DB70D5F" w14:textId="77777777" w:rsidR="007E3788" w:rsidRPr="00C33CF3" w:rsidRDefault="007E3788" w:rsidP="007E3788">
      <w:pPr>
        <w:ind w:right="58"/>
      </w:pPr>
      <w:r w:rsidRPr="00C33CF3">
        <w:lastRenderedPageBreak/>
        <w:t xml:space="preserve">Every class teacher is responsible for every child in their class. “We are all teachers of special needs”. We provide a relevant, interesting and differentiated curriculum to which all pupils are able to gain access; for example, by grouping, 1:1 work, teaching style, content of the lesson etc. Our teaching is also suitably differentiated, for example, by giving longer processing times, pre-teaching of key vocabulary, reading instructions aloud and teaching in small steps. </w:t>
      </w:r>
    </w:p>
    <w:p w14:paraId="1288A9E4" w14:textId="77777777" w:rsidR="007E3788" w:rsidRPr="00C33CF3" w:rsidRDefault="007E3788" w:rsidP="007E3788">
      <w:pPr>
        <w:pStyle w:val="1bodycopy10pt"/>
      </w:pPr>
    </w:p>
    <w:p w14:paraId="1FEA4208" w14:textId="77777777" w:rsidR="007E3788" w:rsidRPr="00C33CF3" w:rsidRDefault="007E3788" w:rsidP="007E3788">
      <w:pPr>
        <w:ind w:right="58"/>
      </w:pPr>
      <w:r w:rsidRPr="00C33CF3">
        <w:t xml:space="preserve">It should be noted that not all students on the SEND Register with a diagnosis will require a One Planning document.     </w:t>
      </w:r>
    </w:p>
    <w:p w14:paraId="0C43E82F" w14:textId="77777777" w:rsidR="007E3788" w:rsidRDefault="007E3788" w:rsidP="007A13C3">
      <w:pPr>
        <w:pStyle w:val="1bodycopy10pt"/>
      </w:pPr>
    </w:p>
    <w:bookmarkEnd w:id="63"/>
    <w:p w14:paraId="631045FA" w14:textId="77777777" w:rsidR="007A13C3" w:rsidRDefault="00720DC8" w:rsidP="007A13C3">
      <w:pPr>
        <w:pStyle w:val="Subhead2"/>
      </w:pPr>
      <w:r>
        <w:t>8</w:t>
      </w:r>
      <w:r w:rsidR="007A13C3">
        <w:t>.4 Levels of support</w:t>
      </w:r>
    </w:p>
    <w:p w14:paraId="0259760B" w14:textId="77777777" w:rsidR="007A13C3" w:rsidRPr="00204C5F" w:rsidRDefault="007A13C3" w:rsidP="007A13C3">
      <w:pPr>
        <w:pStyle w:val="Subhead2"/>
        <w:rPr>
          <w:color w:val="auto"/>
          <w:sz w:val="20"/>
        </w:rPr>
      </w:pPr>
      <w:r w:rsidRPr="00204C5F">
        <w:rPr>
          <w:color w:val="auto"/>
          <w:sz w:val="20"/>
        </w:rPr>
        <w:t>School</w:t>
      </w:r>
      <w:r w:rsidR="000E754E">
        <w:rPr>
          <w:color w:val="auto"/>
          <w:sz w:val="20"/>
        </w:rPr>
        <w:t>-</w:t>
      </w:r>
      <w:r w:rsidRPr="00204C5F">
        <w:rPr>
          <w:color w:val="auto"/>
          <w:sz w:val="20"/>
        </w:rPr>
        <w:t xml:space="preserve">based SEN </w:t>
      </w:r>
      <w:r w:rsidR="000E754E">
        <w:rPr>
          <w:color w:val="auto"/>
          <w:sz w:val="20"/>
        </w:rPr>
        <w:t>provision</w:t>
      </w:r>
    </w:p>
    <w:p w14:paraId="3D123EE4" w14:textId="77777777" w:rsidR="00544AA0" w:rsidRDefault="007A13C3" w:rsidP="007A13C3">
      <w:pPr>
        <w:pStyle w:val="1bodycopy10pt"/>
      </w:pPr>
      <w:r>
        <w:t xml:space="preserve">Pupils receiving SEN </w:t>
      </w:r>
      <w:r w:rsidR="000E754E">
        <w:t>provision</w:t>
      </w:r>
      <w:r>
        <w:t xml:space="preserve"> will be placed on the </w:t>
      </w:r>
      <w:r w:rsidR="000E754E">
        <w:t xml:space="preserve">school’s </w:t>
      </w:r>
      <w:r>
        <w:t xml:space="preserve">SEND register. These pupils have needs that can be met by the school through the graduated approach. </w:t>
      </w:r>
      <w:bookmarkStart w:id="64" w:name="_Hlk116910900"/>
      <w:r w:rsidR="00544AA0">
        <w:t xml:space="preserve">Where the pupil’s needs cannot be adequately met with in-house expertise, staff will consider involving an external specialist as soon as possible. </w:t>
      </w:r>
      <w:bookmarkEnd w:id="64"/>
    </w:p>
    <w:p w14:paraId="000381D5" w14:textId="77777777" w:rsidR="007A13C3" w:rsidRDefault="007A13C3" w:rsidP="007A13C3">
      <w:pPr>
        <w:pStyle w:val="1bodycopy10pt"/>
      </w:pPr>
      <w:r>
        <w:t>The provision for these pupils is funded through the school’s notional SEND budget.</w:t>
      </w:r>
    </w:p>
    <w:p w14:paraId="21987A0F" w14:textId="77777777" w:rsidR="007A13C3" w:rsidRDefault="007A13C3" w:rsidP="007A13C3">
      <w:pPr>
        <w:pStyle w:val="1bodycopy10pt"/>
      </w:pPr>
      <w:r>
        <w:t>On the census these pupils will be marked with the code K.</w:t>
      </w:r>
    </w:p>
    <w:p w14:paraId="718F5555" w14:textId="77777777" w:rsidR="007A13C3" w:rsidRPr="00204C5F" w:rsidRDefault="007A13C3" w:rsidP="007A13C3">
      <w:pPr>
        <w:pStyle w:val="1bodycopy10pt"/>
        <w:rPr>
          <w:b/>
        </w:rPr>
      </w:pPr>
      <w:r w:rsidRPr="00204C5F">
        <w:rPr>
          <w:b/>
        </w:rPr>
        <w:t>E</w:t>
      </w:r>
      <w:r>
        <w:rPr>
          <w:b/>
        </w:rPr>
        <w:t>ducation</w:t>
      </w:r>
      <w:r w:rsidR="000E754E">
        <w:rPr>
          <w:b/>
        </w:rPr>
        <w:t>,</w:t>
      </w:r>
      <w:r>
        <w:rPr>
          <w:b/>
        </w:rPr>
        <w:t xml:space="preserve"> health and care (EHC) </w:t>
      </w:r>
      <w:r w:rsidRPr="00204C5F">
        <w:rPr>
          <w:b/>
        </w:rPr>
        <w:t>plan</w:t>
      </w:r>
      <w:r>
        <w:rPr>
          <w:b/>
        </w:rPr>
        <w:t xml:space="preserve"> </w:t>
      </w:r>
    </w:p>
    <w:p w14:paraId="22C99B46" w14:textId="77777777" w:rsidR="00404343" w:rsidRDefault="007A13C3" w:rsidP="007A13C3">
      <w:pPr>
        <w:pStyle w:val="Subhead2"/>
        <w:rPr>
          <w:b w:val="0"/>
          <w:color w:val="auto"/>
          <w:sz w:val="20"/>
        </w:rPr>
      </w:pPr>
      <w:bookmarkStart w:id="65" w:name="_Hlk116896236"/>
      <w:r>
        <w:rPr>
          <w:b w:val="0"/>
          <w:color w:val="auto"/>
          <w:sz w:val="20"/>
        </w:rPr>
        <w:t>Pupils who</w:t>
      </w:r>
      <w:r w:rsidR="00404343">
        <w:rPr>
          <w:b w:val="0"/>
          <w:color w:val="auto"/>
          <w:sz w:val="20"/>
        </w:rPr>
        <w:t xml:space="preserve"> need more support than is available through the school’s school-based SEN provision may be</w:t>
      </w:r>
      <w:r>
        <w:rPr>
          <w:b w:val="0"/>
          <w:color w:val="auto"/>
          <w:sz w:val="20"/>
        </w:rPr>
        <w:t xml:space="preserve"> entitled to an EHC plan. The plan is a legal document that describes the needs of the pupil, the provision that will be put in place, and the outcomes sought</w:t>
      </w:r>
      <w:bookmarkEnd w:id="65"/>
      <w:r>
        <w:rPr>
          <w:b w:val="0"/>
          <w:color w:val="auto"/>
          <w:sz w:val="20"/>
        </w:rPr>
        <w:t xml:space="preserve">. </w:t>
      </w:r>
    </w:p>
    <w:p w14:paraId="2B569231" w14:textId="77777777" w:rsidR="007A13C3" w:rsidRDefault="007A13C3" w:rsidP="007A13C3">
      <w:pPr>
        <w:pStyle w:val="Subhead2"/>
        <w:rPr>
          <w:b w:val="0"/>
          <w:color w:val="auto"/>
          <w:sz w:val="20"/>
        </w:rPr>
      </w:pPr>
      <w:r>
        <w:rPr>
          <w:b w:val="0"/>
          <w:color w:val="auto"/>
          <w:sz w:val="20"/>
        </w:rPr>
        <w:t xml:space="preserve">The provision for these pupils will be funded from the school’s notional SEND budget, and potentially from the </w:t>
      </w:r>
      <w:r w:rsidR="00D26BE1">
        <w:rPr>
          <w:b w:val="0"/>
          <w:color w:val="auto"/>
          <w:sz w:val="20"/>
          <w:lang w:val="en-GB"/>
        </w:rPr>
        <w:t xml:space="preserve">LA (from the </w:t>
      </w:r>
      <w:r w:rsidR="00D26BE1" w:rsidRPr="00984EA4">
        <w:rPr>
          <w:b w:val="0"/>
          <w:color w:val="auto"/>
          <w:sz w:val="20"/>
          <w:lang w:val="en-GB"/>
        </w:rPr>
        <w:t>high-level needs funding block</w:t>
      </w:r>
      <w:r w:rsidR="00D26BE1">
        <w:rPr>
          <w:b w:val="0"/>
          <w:color w:val="auto"/>
          <w:sz w:val="20"/>
          <w:lang w:val="en-GB"/>
        </w:rPr>
        <w:t xml:space="preserve"> of the dedicated schools grant)</w:t>
      </w:r>
      <w:r>
        <w:rPr>
          <w:b w:val="0"/>
          <w:color w:val="auto"/>
          <w:sz w:val="20"/>
        </w:rPr>
        <w:t xml:space="preserve">. </w:t>
      </w:r>
    </w:p>
    <w:p w14:paraId="33331966" w14:textId="77777777" w:rsidR="007A13C3" w:rsidRDefault="007A13C3" w:rsidP="007A13C3">
      <w:pPr>
        <w:pStyle w:val="Subhead2"/>
        <w:rPr>
          <w:b w:val="0"/>
          <w:color w:val="auto"/>
          <w:sz w:val="20"/>
        </w:rPr>
      </w:pPr>
      <w:r w:rsidRPr="00C53D84">
        <w:rPr>
          <w:b w:val="0"/>
          <w:color w:val="auto"/>
          <w:sz w:val="20"/>
        </w:rPr>
        <w:t>On the census these pupil</w:t>
      </w:r>
      <w:r>
        <w:rPr>
          <w:b w:val="0"/>
          <w:color w:val="auto"/>
          <w:sz w:val="20"/>
        </w:rPr>
        <w:t>s will be marked with the code E</w:t>
      </w:r>
      <w:r w:rsidRPr="00C53D84">
        <w:rPr>
          <w:b w:val="0"/>
          <w:color w:val="auto"/>
          <w:sz w:val="20"/>
        </w:rPr>
        <w:t>.</w:t>
      </w:r>
    </w:p>
    <w:p w14:paraId="4A622F5A" w14:textId="77777777" w:rsidR="007A13C3" w:rsidRPr="00081D75" w:rsidRDefault="00720DC8" w:rsidP="007A13C3">
      <w:pPr>
        <w:pStyle w:val="Subhead2"/>
        <w:rPr>
          <w:b w:val="0"/>
          <w:color w:val="auto"/>
          <w:sz w:val="20"/>
        </w:rPr>
      </w:pPr>
      <w:r>
        <w:t>8</w:t>
      </w:r>
      <w:r w:rsidR="007A13C3">
        <w:t xml:space="preserve">.5 </w:t>
      </w:r>
      <w:r w:rsidR="007A13C3" w:rsidRPr="00181CF6">
        <w:t xml:space="preserve">Evaluating the effectiveness of SEN provision </w:t>
      </w:r>
    </w:p>
    <w:p w14:paraId="47135D78" w14:textId="77777777" w:rsidR="007E3788" w:rsidRPr="00D81555" w:rsidRDefault="007E3788" w:rsidP="007E3788">
      <w:pPr>
        <w:spacing w:after="414"/>
        <w:ind w:right="58"/>
      </w:pPr>
      <w:r w:rsidRPr="00D81555">
        <w:t xml:space="preserve">In helping us to meet the needs of children in our schools with Special Educational Needs and Disabilities we will also draw on the Essex Provision Guidance Toolkit. This provides an </w:t>
      </w:r>
      <w:proofErr w:type="gramStart"/>
      <w:r w:rsidRPr="00D81555">
        <w:t>evidence based</w:t>
      </w:r>
      <w:proofErr w:type="gramEnd"/>
      <w:r w:rsidRPr="00D81555">
        <w:t xml:space="preserve"> reference for schools and other practitioners who need to check that they are doing all that could be expected to meet the needs of children with special and additional needs. It also provides clarity and consistency when deciding the level and type of support that children need. The purpose of the guidance is to build on current good practice and help schools to develop systems, skills and structures for responding to pupils’ needs.     </w:t>
      </w:r>
    </w:p>
    <w:p w14:paraId="51B65923" w14:textId="638E28AD" w:rsidR="007A13C3" w:rsidRPr="00181CF6" w:rsidRDefault="007A13C3" w:rsidP="007A13C3">
      <w:pPr>
        <w:rPr>
          <w:rFonts w:cs="Arial"/>
          <w:szCs w:val="20"/>
        </w:rPr>
      </w:pPr>
      <w:r w:rsidRPr="00181CF6">
        <w:rPr>
          <w:rFonts w:cs="Arial"/>
          <w:szCs w:val="20"/>
        </w:rPr>
        <w:t>We evaluate the effectiveness of provision for pupils with SEN by:</w:t>
      </w:r>
    </w:p>
    <w:p w14:paraId="5B8683F5" w14:textId="77777777" w:rsidR="00257534" w:rsidRDefault="00257534" w:rsidP="007A13C3">
      <w:pPr>
        <w:pStyle w:val="4Bulletedcopyblue"/>
        <w:numPr>
          <w:ilvl w:val="0"/>
          <w:numId w:val="9"/>
        </w:numPr>
      </w:pPr>
      <w:bookmarkStart w:id="66" w:name="_Hlk116896360"/>
      <w:r>
        <w:t>Tracking pupils’ progress, including by using provision maps</w:t>
      </w:r>
    </w:p>
    <w:p w14:paraId="52812B97" w14:textId="77777777" w:rsidR="00257534" w:rsidRPr="00181CF6" w:rsidRDefault="00257534" w:rsidP="00257534">
      <w:pPr>
        <w:pStyle w:val="4Bulletedcopyblue"/>
        <w:numPr>
          <w:ilvl w:val="0"/>
          <w:numId w:val="9"/>
        </w:numPr>
      </w:pPr>
      <w:r>
        <w:t>Carrying out the review stage of the graduated approach in every cycle of SEN support</w:t>
      </w:r>
    </w:p>
    <w:p w14:paraId="407214AD" w14:textId="77777777" w:rsidR="007A13C3" w:rsidRPr="00181CF6" w:rsidRDefault="007A13C3" w:rsidP="007A13C3">
      <w:pPr>
        <w:pStyle w:val="4Bulletedcopyblue"/>
        <w:numPr>
          <w:ilvl w:val="0"/>
          <w:numId w:val="9"/>
        </w:numPr>
      </w:pPr>
      <w:r w:rsidRPr="00181CF6">
        <w:t>Using pupil questionnaires</w:t>
      </w:r>
    </w:p>
    <w:p w14:paraId="738FFBFF" w14:textId="08158FD2" w:rsidR="007A13C3" w:rsidRPr="00181CF6" w:rsidRDefault="007A13C3" w:rsidP="007A13C3">
      <w:pPr>
        <w:pStyle w:val="4Bulletedcopyblue"/>
        <w:numPr>
          <w:ilvl w:val="0"/>
          <w:numId w:val="9"/>
        </w:numPr>
      </w:pPr>
      <w:r w:rsidRPr="00181CF6">
        <w:t xml:space="preserve">Monitoring by the </w:t>
      </w:r>
      <w:r w:rsidR="007E3788">
        <w:t>SENDCO</w:t>
      </w:r>
      <w:r w:rsidRPr="00181CF6">
        <w:t xml:space="preserve"> </w:t>
      </w:r>
    </w:p>
    <w:p w14:paraId="75C36CF4" w14:textId="77777777" w:rsidR="007A13C3" w:rsidRDefault="007A13C3" w:rsidP="007A13C3">
      <w:pPr>
        <w:pStyle w:val="4Bulletedcopyblue"/>
        <w:numPr>
          <w:ilvl w:val="0"/>
          <w:numId w:val="9"/>
        </w:numPr>
      </w:pPr>
      <w:r w:rsidRPr="00181CF6">
        <w:t xml:space="preserve">Holding annual reviews for pupils with </w:t>
      </w:r>
      <w:r>
        <w:t>EHC plans</w:t>
      </w:r>
    </w:p>
    <w:p w14:paraId="6537CEA4" w14:textId="4CF5AA6C" w:rsidR="007A13C3" w:rsidRPr="00981C15" w:rsidRDefault="007A13C3" w:rsidP="00257534">
      <w:pPr>
        <w:pStyle w:val="4Bulletedcopyblue"/>
        <w:numPr>
          <w:ilvl w:val="0"/>
          <w:numId w:val="9"/>
        </w:numPr>
      </w:pPr>
      <w:r w:rsidRPr="00981C15">
        <w:t>Getting feedback from the pupil and their parents</w:t>
      </w:r>
      <w:r w:rsidR="00406F5D" w:rsidRPr="00981C15">
        <w:t>/</w:t>
      </w:r>
      <w:proofErr w:type="spellStart"/>
      <w:r w:rsidR="00406F5D" w:rsidRPr="00981C15">
        <w:t>carers</w:t>
      </w:r>
      <w:proofErr w:type="spellEnd"/>
    </w:p>
    <w:p w14:paraId="3EF1EBFE" w14:textId="75B53BBE" w:rsidR="007E3788" w:rsidRPr="00981C15" w:rsidRDefault="007E3788" w:rsidP="007E3788">
      <w:pPr>
        <w:spacing w:after="151"/>
        <w:ind w:right="58"/>
      </w:pPr>
      <w:r w:rsidRPr="00981C15">
        <w:t>In order to track the progress of our SEND pupils and evaluate effectiveness of the provision,</w:t>
      </w:r>
      <w:r w:rsidR="00D81555" w:rsidRPr="00981C15">
        <w:t xml:space="preserve"> Silver End Academy </w:t>
      </w:r>
      <w:r w:rsidRPr="00981C15">
        <w:t xml:space="preserve">implement a rigorous system of frequent and regular assessment. Class Teachers prepare One Plans and adapt these as required throughout the academic year. These contain a personal profile of the pupil and set out:    </w:t>
      </w:r>
    </w:p>
    <w:p w14:paraId="61F74E48" w14:textId="77777777" w:rsidR="007E3788" w:rsidRPr="00981C15" w:rsidRDefault="007E3788" w:rsidP="007E3788">
      <w:pPr>
        <w:numPr>
          <w:ilvl w:val="0"/>
          <w:numId w:val="34"/>
        </w:numPr>
        <w:spacing w:after="127" w:line="259" w:lineRule="auto"/>
        <w:ind w:right="58" w:hanging="360"/>
      </w:pPr>
      <w:r w:rsidRPr="00981C15">
        <w:lastRenderedPageBreak/>
        <w:t xml:space="preserve">The type of Interventions and provision required      </w:t>
      </w:r>
    </w:p>
    <w:p w14:paraId="67830648" w14:textId="77777777" w:rsidR="007E3788" w:rsidRPr="00981C15" w:rsidRDefault="007E3788" w:rsidP="007E3788">
      <w:pPr>
        <w:numPr>
          <w:ilvl w:val="0"/>
          <w:numId w:val="34"/>
        </w:numPr>
        <w:spacing w:after="174" w:line="259" w:lineRule="auto"/>
        <w:ind w:right="58" w:hanging="360"/>
      </w:pPr>
      <w:r w:rsidRPr="00981C15">
        <w:t xml:space="preserve">Individual learning targets for English/Literacy, </w:t>
      </w:r>
      <w:proofErr w:type="spellStart"/>
      <w:r w:rsidRPr="00981C15">
        <w:t>Maths</w:t>
      </w:r>
      <w:proofErr w:type="spellEnd"/>
      <w:r w:rsidRPr="00981C15">
        <w:t xml:space="preserve">/Numeracy, Behaviors/Social and Speech and Language.    </w:t>
      </w:r>
    </w:p>
    <w:p w14:paraId="2894E81A" w14:textId="77777777" w:rsidR="007E3788" w:rsidRPr="00981C15" w:rsidRDefault="007E3788" w:rsidP="007E3788">
      <w:pPr>
        <w:numPr>
          <w:ilvl w:val="0"/>
          <w:numId w:val="34"/>
        </w:numPr>
        <w:spacing w:after="102" w:line="259" w:lineRule="auto"/>
        <w:ind w:right="58" w:hanging="360"/>
      </w:pPr>
      <w:r w:rsidRPr="00981C15">
        <w:t xml:space="preserve">Success Criteria for meeting these targets and    </w:t>
      </w:r>
    </w:p>
    <w:p w14:paraId="7398EF28" w14:textId="77777777" w:rsidR="007E3788" w:rsidRPr="00981C15" w:rsidRDefault="007E3788" w:rsidP="007E3788">
      <w:pPr>
        <w:numPr>
          <w:ilvl w:val="0"/>
          <w:numId w:val="34"/>
        </w:numPr>
        <w:spacing w:after="126" w:line="259" w:lineRule="auto"/>
        <w:ind w:right="58" w:hanging="360"/>
      </w:pPr>
      <w:r w:rsidRPr="00981C15">
        <w:t xml:space="preserve">Progress achieved    </w:t>
      </w:r>
    </w:p>
    <w:p w14:paraId="4D1BB6D5" w14:textId="77777777" w:rsidR="007E3788" w:rsidRDefault="007E3788" w:rsidP="007E3788">
      <w:pPr>
        <w:spacing w:after="0" w:line="256" w:lineRule="auto"/>
        <w:ind w:left="216"/>
        <w:rPr>
          <w:color w:val="FF0000"/>
        </w:rPr>
      </w:pPr>
      <w:r>
        <w:rPr>
          <w:rFonts w:eastAsia="Arial" w:cs="Arial"/>
          <w:b/>
          <w:color w:val="FF0000"/>
          <w:sz w:val="29"/>
        </w:rPr>
        <w:t xml:space="preserve"> </w:t>
      </w:r>
      <w:r>
        <w:rPr>
          <w:color w:val="FF0000"/>
        </w:rPr>
        <w:t xml:space="preserve">   </w:t>
      </w:r>
    </w:p>
    <w:p w14:paraId="3B41F966" w14:textId="68CC360B" w:rsidR="007E3788" w:rsidRPr="00981C15" w:rsidRDefault="007E3788" w:rsidP="007E3788">
      <w:pPr>
        <w:ind w:right="58"/>
      </w:pPr>
      <w:r w:rsidRPr="00981C15">
        <w:t xml:space="preserve">These plans are continuously reviewed and adjusted as necessary by the class teacher.  The school uses its own assessment system which looks at KPI’s (Key performance indicators of the National Curriculum objectives) to assess the progress of individual pupils in each year group. The school also uses the 6 Core Assessment to track progress of pupils who has identified SEMH needs.   </w:t>
      </w:r>
    </w:p>
    <w:p w14:paraId="6D0986BC" w14:textId="77777777" w:rsidR="007E3788" w:rsidRPr="00981C15" w:rsidRDefault="007E3788" w:rsidP="007E3788">
      <w:pPr>
        <w:ind w:right="58"/>
      </w:pPr>
      <w:r w:rsidRPr="00981C15">
        <w:t xml:space="preserve">One Plans are reviewed at termly intervals with parents and if adequate progress is not being made, strategies are put in place to secure an improvement. Evidence of the level of progress is gained from a range of routine tests, assessments, and teachers’ observations and marking of pupil’s work.     </w:t>
      </w:r>
    </w:p>
    <w:p w14:paraId="2182BB7B" w14:textId="77777777" w:rsidR="007E3788" w:rsidRDefault="007E3788" w:rsidP="007E3788">
      <w:pPr>
        <w:spacing w:after="103" w:line="256" w:lineRule="auto"/>
        <w:ind w:left="226"/>
        <w:rPr>
          <w:color w:val="FF0000"/>
        </w:rPr>
      </w:pPr>
      <w:r>
        <w:rPr>
          <w:color w:val="FF0000"/>
        </w:rPr>
        <w:t xml:space="preserve">  </w:t>
      </w:r>
    </w:p>
    <w:p w14:paraId="2F5F27CA" w14:textId="77777777" w:rsidR="007E3788" w:rsidRPr="00981C15" w:rsidRDefault="007E3788" w:rsidP="007E3788">
      <w:pPr>
        <w:ind w:right="58"/>
      </w:pPr>
      <w:r w:rsidRPr="00981C15">
        <w:t xml:space="preserve">All EHCPs are subject to a review process at least annually, parents, pupils, the Local Authority and other agencies are able to assess and discuss progress made and consider the need for any changes to the provision.  Before an Annual Review, all parties involved will be invited to supply a written report as well as being invited to attend the review meeting.     </w:t>
      </w:r>
    </w:p>
    <w:p w14:paraId="70863C82" w14:textId="77777777" w:rsidR="007E3788" w:rsidRPr="00981C15" w:rsidRDefault="007E3788" w:rsidP="007E3788">
      <w:pPr>
        <w:ind w:right="58"/>
      </w:pPr>
      <w:r w:rsidRPr="00981C15">
        <w:t xml:space="preserve">The Annual Review sets out the level and type of provision that each child needs together with expected outcomes. It identifies the progress that the pupil has made during the previous 12 months and if outcomes have not been achieved, recommends additional provisions or interventions that may be necessary.     </w:t>
      </w:r>
    </w:p>
    <w:p w14:paraId="0797C54F" w14:textId="2EB438F6" w:rsidR="007E3788" w:rsidRDefault="007E3788" w:rsidP="007E3788">
      <w:pPr>
        <w:pStyle w:val="4Bulletedcopyblue"/>
        <w:numPr>
          <w:ilvl w:val="0"/>
          <w:numId w:val="0"/>
        </w:numPr>
        <w:ind w:left="340" w:hanging="170"/>
      </w:pPr>
    </w:p>
    <w:p w14:paraId="52F9F222" w14:textId="55F660F6" w:rsidR="007E3788" w:rsidRDefault="007E3788" w:rsidP="007E3788">
      <w:pPr>
        <w:pStyle w:val="4Bulletedcopyblue"/>
        <w:numPr>
          <w:ilvl w:val="0"/>
          <w:numId w:val="0"/>
        </w:numPr>
        <w:ind w:left="340" w:hanging="170"/>
      </w:pPr>
    </w:p>
    <w:p w14:paraId="67F2A0CB" w14:textId="77777777" w:rsidR="007E3788" w:rsidRDefault="007E3788" w:rsidP="007E3788">
      <w:pPr>
        <w:pStyle w:val="4Bulletedcopyblue"/>
        <w:numPr>
          <w:ilvl w:val="0"/>
          <w:numId w:val="0"/>
        </w:numPr>
        <w:ind w:left="340" w:hanging="170"/>
      </w:pPr>
    </w:p>
    <w:p w14:paraId="28FF491D" w14:textId="77777777" w:rsidR="009A0957" w:rsidRDefault="009A0957" w:rsidP="009A0957">
      <w:pPr>
        <w:pStyle w:val="Heading1"/>
      </w:pPr>
      <w:bookmarkStart w:id="67" w:name="_Toc189130733"/>
      <w:bookmarkStart w:id="68" w:name="_Hlk189039599"/>
      <w:r>
        <w:t xml:space="preserve">9. </w:t>
      </w:r>
      <w:r w:rsidR="00137BAF">
        <w:t>Attendance</w:t>
      </w:r>
      <w:bookmarkEnd w:id="67"/>
      <w:r w:rsidR="00137BAF">
        <w:t xml:space="preserve"> </w:t>
      </w:r>
      <w:r w:rsidRPr="00181CF6">
        <w:t xml:space="preserve"> </w:t>
      </w:r>
    </w:p>
    <w:p w14:paraId="64A4A7B6" w14:textId="6F33784D" w:rsidR="009A0957" w:rsidRDefault="00137BAF" w:rsidP="00137BAF">
      <w:pPr>
        <w:pStyle w:val="1bodycopy"/>
      </w:pPr>
      <w:r w:rsidRPr="00137BAF">
        <w:t xml:space="preserve">Many pupils with SEND face complex barriers to attendance. Their right to an education is the same as any other pupil and therefore the attendance ambition for these pupils </w:t>
      </w:r>
      <w:r>
        <w:t>is</w:t>
      </w:r>
      <w:r w:rsidRPr="00137BAF">
        <w:t xml:space="preserve"> the same as it is for any</w:t>
      </w:r>
      <w:r>
        <w:t xml:space="preserve"> </w:t>
      </w:r>
      <w:r w:rsidRPr="00137BAF">
        <w:t xml:space="preserve">other </w:t>
      </w:r>
      <w:bookmarkStart w:id="69" w:name="_Hlk189131318"/>
      <w:r w:rsidRPr="00137BAF">
        <w:t>pupil</w:t>
      </w:r>
      <w:r w:rsidR="00EE2068">
        <w:t>.</w:t>
      </w:r>
      <w:r>
        <w:t xml:space="preserve"> </w:t>
      </w:r>
      <w:r w:rsidR="00EE2068">
        <w:t xml:space="preserve">However, they may need </w:t>
      </w:r>
      <w:r w:rsidR="00EE2068" w:rsidRPr="00137BAF">
        <w:t>additional support</w:t>
      </w:r>
      <w:r w:rsidR="00EE2068">
        <w:t>.</w:t>
      </w:r>
    </w:p>
    <w:bookmarkEnd w:id="69"/>
    <w:p w14:paraId="1BC2EA94" w14:textId="77777777" w:rsidR="00137BAF" w:rsidRPr="00137BAF" w:rsidRDefault="00137BAF" w:rsidP="00137BAF">
      <w:pPr>
        <w:pStyle w:val="1bodycopy"/>
      </w:pPr>
      <w:r>
        <w:t>Our approach to supporting pupils who are absent from school due to their SEND is set out in our attendance policy.</w:t>
      </w:r>
    </w:p>
    <w:p w14:paraId="1FADF41A" w14:textId="77777777" w:rsidR="009A0957" w:rsidRPr="00181CF6" w:rsidRDefault="009A0957" w:rsidP="009A0957">
      <w:pPr>
        <w:pStyle w:val="Heading1"/>
      </w:pPr>
      <w:bookmarkStart w:id="70" w:name="_Toc189130734"/>
      <w:r>
        <w:t xml:space="preserve">10. </w:t>
      </w:r>
      <w:r w:rsidR="00137BAF">
        <w:t>Safeguarding</w:t>
      </w:r>
      <w:bookmarkEnd w:id="70"/>
      <w:r w:rsidRPr="00181CF6">
        <w:t xml:space="preserve"> </w:t>
      </w:r>
    </w:p>
    <w:p w14:paraId="6F7A5618" w14:textId="74F0932E" w:rsidR="009A0957" w:rsidRDefault="00350780" w:rsidP="00350780">
      <w:pPr>
        <w:pStyle w:val="4Bulletedcopyblue"/>
        <w:numPr>
          <w:ilvl w:val="0"/>
          <w:numId w:val="0"/>
        </w:numPr>
      </w:pPr>
      <w:r w:rsidRPr="00350780">
        <w:t>We recognise that pupils with SEND can face additional safeguarding challenges. Children with disabilities are more likely to be abused than their peers</w:t>
      </w:r>
      <w:r w:rsidR="00EE2068">
        <w:t>,</w:t>
      </w:r>
      <w:r>
        <w:t xml:space="preserve"> and</w:t>
      </w:r>
      <w:r w:rsidRPr="00350780">
        <w:t xml:space="preserve"> </w:t>
      </w:r>
      <w:r>
        <w:t>a</w:t>
      </w:r>
      <w:r w:rsidRPr="00350780">
        <w:t xml:space="preserve">dditional barriers can exist when </w:t>
      </w:r>
      <w:proofErr w:type="spellStart"/>
      <w:r w:rsidRPr="00350780">
        <w:t>recognising</w:t>
      </w:r>
      <w:proofErr w:type="spellEnd"/>
      <w:r w:rsidRPr="00350780">
        <w:t xml:space="preserve"> abuse, exploitation and neglect in this group</w:t>
      </w:r>
      <w:r>
        <w:t>.</w:t>
      </w:r>
    </w:p>
    <w:p w14:paraId="4345CFF4" w14:textId="79DB0AEC" w:rsidR="00350780" w:rsidRPr="00257534" w:rsidRDefault="00350780" w:rsidP="00350780">
      <w:pPr>
        <w:pStyle w:val="4Bulletedcopyblue"/>
        <w:numPr>
          <w:ilvl w:val="0"/>
          <w:numId w:val="0"/>
        </w:numPr>
      </w:pPr>
      <w:r>
        <w:t>For more details</w:t>
      </w:r>
      <w:r w:rsidRPr="00350780">
        <w:t xml:space="preserve"> of the pastoral support </w:t>
      </w:r>
      <w:r>
        <w:t xml:space="preserve">we </w:t>
      </w:r>
      <w:r w:rsidRPr="00350780">
        <w:t>offer pupils</w:t>
      </w:r>
      <w:r w:rsidR="00FB7118">
        <w:t xml:space="preserve"> with SEND</w:t>
      </w:r>
      <w:r>
        <w:t xml:space="preserve">, </w:t>
      </w:r>
      <w:r w:rsidR="001D4AF7">
        <w:t xml:space="preserve">and </w:t>
      </w:r>
      <w:r w:rsidRPr="00350780">
        <w:t xml:space="preserve">the support </w:t>
      </w:r>
      <w:r w:rsidR="001D4AF7">
        <w:t xml:space="preserve">we </w:t>
      </w:r>
      <w:r w:rsidRPr="00350780">
        <w:t>provide to help pupils overcome any communication barriers they face</w:t>
      </w:r>
      <w:r>
        <w:t xml:space="preserve">, see our </w:t>
      </w:r>
      <w:r w:rsidR="00943637">
        <w:t>safeguarding/</w:t>
      </w:r>
      <w:r>
        <w:t>child protection policy.</w:t>
      </w:r>
    </w:p>
    <w:p w14:paraId="68479995" w14:textId="77777777" w:rsidR="007A13C3" w:rsidRPr="00181CF6" w:rsidRDefault="009A0957" w:rsidP="007A13C3">
      <w:pPr>
        <w:pStyle w:val="Heading1"/>
      </w:pPr>
      <w:bookmarkStart w:id="71" w:name="_Toc189130735"/>
      <w:bookmarkEnd w:id="66"/>
      <w:bookmarkEnd w:id="68"/>
      <w:r>
        <w:t>11.</w:t>
      </w:r>
      <w:r w:rsidR="007A13C3">
        <w:t xml:space="preserve"> </w:t>
      </w:r>
      <w:r w:rsidR="007A13C3" w:rsidRPr="00181CF6">
        <w:t>Expertise and training of staff</w:t>
      </w:r>
      <w:bookmarkEnd w:id="71"/>
      <w:r w:rsidR="007A13C3" w:rsidRPr="00181CF6">
        <w:t xml:space="preserve"> </w:t>
      </w:r>
    </w:p>
    <w:p w14:paraId="14CA7F23" w14:textId="26E2B197" w:rsidR="007A13C3" w:rsidRDefault="00257534" w:rsidP="007A13C3">
      <w:pPr>
        <w:pStyle w:val="1bodycopy10pt"/>
      </w:pPr>
      <w:r>
        <w:t>T</w:t>
      </w:r>
      <w:r w:rsidR="007A13C3">
        <w:t xml:space="preserve">raining will regularly be provided to teaching and support staff. The headteacher and the </w:t>
      </w:r>
      <w:r w:rsidR="007E3788">
        <w:t>SENDCO</w:t>
      </w:r>
      <w:r w:rsidR="007A13C3">
        <w:t xml:space="preserve"> will continuously monitor to identify any staff who have specific training needs and will incorporate this into the school’s plan for continuous professional development.</w:t>
      </w:r>
    </w:p>
    <w:p w14:paraId="61C3C332" w14:textId="2E245119" w:rsidR="007E3788" w:rsidRDefault="007E3788" w:rsidP="007A13C3">
      <w:pPr>
        <w:pStyle w:val="1bodycopy10pt"/>
      </w:pPr>
    </w:p>
    <w:p w14:paraId="467EAE64" w14:textId="77777777" w:rsidR="007E3788" w:rsidRPr="00025440" w:rsidRDefault="007E3788" w:rsidP="007E3788">
      <w:pPr>
        <w:spacing w:after="239"/>
        <w:ind w:right="58"/>
      </w:pPr>
      <w:r w:rsidRPr="00025440">
        <w:t xml:space="preserve">Our teaching staff has a wide range of knowledge and expertise in the field of SEND. This includes:    </w:t>
      </w:r>
    </w:p>
    <w:p w14:paraId="04F50AAC" w14:textId="77777777" w:rsidR="007E3788" w:rsidRPr="00025440" w:rsidRDefault="007E3788" w:rsidP="007E3788">
      <w:pPr>
        <w:numPr>
          <w:ilvl w:val="0"/>
          <w:numId w:val="35"/>
        </w:numPr>
        <w:spacing w:after="138" w:line="259" w:lineRule="auto"/>
        <w:ind w:right="58" w:hanging="360"/>
      </w:pPr>
      <w:r w:rsidRPr="00025440">
        <w:t xml:space="preserve">Speech and Language therapy support    </w:t>
      </w:r>
    </w:p>
    <w:p w14:paraId="47A721E1" w14:textId="77777777" w:rsidR="007E3788" w:rsidRPr="00025440" w:rsidRDefault="007E3788" w:rsidP="007E3788">
      <w:pPr>
        <w:numPr>
          <w:ilvl w:val="0"/>
          <w:numId w:val="35"/>
        </w:numPr>
        <w:spacing w:after="179" w:line="259" w:lineRule="auto"/>
        <w:ind w:right="58" w:hanging="360"/>
      </w:pPr>
      <w:r w:rsidRPr="00025440">
        <w:lastRenderedPageBreak/>
        <w:t xml:space="preserve">ELKLAN    </w:t>
      </w:r>
    </w:p>
    <w:p w14:paraId="71CB93D2" w14:textId="77777777" w:rsidR="007E3788" w:rsidRPr="00025440" w:rsidRDefault="007E3788" w:rsidP="007E3788">
      <w:pPr>
        <w:numPr>
          <w:ilvl w:val="0"/>
          <w:numId w:val="35"/>
        </w:numPr>
        <w:spacing w:after="172" w:line="259" w:lineRule="auto"/>
        <w:ind w:right="58" w:hanging="360"/>
      </w:pPr>
      <w:r w:rsidRPr="00025440">
        <w:t xml:space="preserve">Positive Behaviour Management    </w:t>
      </w:r>
    </w:p>
    <w:p w14:paraId="29F2CC63" w14:textId="77777777" w:rsidR="007E3788" w:rsidRPr="00025440" w:rsidRDefault="007E3788" w:rsidP="007E3788">
      <w:pPr>
        <w:numPr>
          <w:ilvl w:val="0"/>
          <w:numId w:val="35"/>
        </w:numPr>
        <w:spacing w:after="102" w:line="259" w:lineRule="auto"/>
        <w:ind w:right="58" w:hanging="360"/>
      </w:pPr>
      <w:r w:rsidRPr="00025440">
        <w:t xml:space="preserve">Supporting EYFS    </w:t>
      </w:r>
    </w:p>
    <w:p w14:paraId="6297B76C" w14:textId="77777777" w:rsidR="007E3788" w:rsidRPr="00025440" w:rsidRDefault="007E3788" w:rsidP="007E3788">
      <w:pPr>
        <w:numPr>
          <w:ilvl w:val="0"/>
          <w:numId w:val="35"/>
        </w:numPr>
        <w:spacing w:after="102" w:line="259" w:lineRule="auto"/>
        <w:ind w:right="58" w:hanging="360"/>
      </w:pPr>
      <w:r w:rsidRPr="00025440">
        <w:t xml:space="preserve">Zone of Regulation    </w:t>
      </w:r>
    </w:p>
    <w:p w14:paraId="716492AF" w14:textId="77777777" w:rsidR="007E3788" w:rsidRPr="00025440" w:rsidRDefault="007E3788" w:rsidP="007E3788">
      <w:pPr>
        <w:numPr>
          <w:ilvl w:val="0"/>
          <w:numId w:val="35"/>
        </w:numPr>
        <w:spacing w:after="163" w:line="259" w:lineRule="auto"/>
        <w:ind w:right="58" w:hanging="360"/>
      </w:pPr>
      <w:r w:rsidRPr="00025440">
        <w:t xml:space="preserve">Supporting pupils with Social, Emotional and Mental Health difficulties   </w:t>
      </w:r>
    </w:p>
    <w:p w14:paraId="3A5C255B" w14:textId="77777777" w:rsidR="007E3788" w:rsidRPr="00025440" w:rsidRDefault="007E3788" w:rsidP="007E3788">
      <w:pPr>
        <w:numPr>
          <w:ilvl w:val="0"/>
          <w:numId w:val="35"/>
        </w:numPr>
        <w:spacing w:after="138" w:line="259" w:lineRule="auto"/>
        <w:ind w:right="58" w:hanging="360"/>
      </w:pPr>
      <w:r w:rsidRPr="00025440">
        <w:t xml:space="preserve">Precision Teaching   </w:t>
      </w:r>
    </w:p>
    <w:p w14:paraId="7C11EF8B" w14:textId="77777777" w:rsidR="007E3788" w:rsidRPr="00025440" w:rsidRDefault="007E3788" w:rsidP="007E3788">
      <w:pPr>
        <w:numPr>
          <w:ilvl w:val="0"/>
          <w:numId w:val="35"/>
        </w:numPr>
        <w:spacing w:after="135" w:line="259" w:lineRule="auto"/>
        <w:ind w:right="58" w:hanging="360"/>
      </w:pPr>
      <w:r w:rsidRPr="00025440">
        <w:t xml:space="preserve">Cued Spelling   </w:t>
      </w:r>
    </w:p>
    <w:p w14:paraId="571F9F61" w14:textId="77777777" w:rsidR="007E3788" w:rsidRPr="00025440" w:rsidRDefault="007E3788" w:rsidP="007E3788">
      <w:pPr>
        <w:numPr>
          <w:ilvl w:val="0"/>
          <w:numId w:val="35"/>
        </w:numPr>
        <w:spacing w:after="138" w:line="259" w:lineRule="auto"/>
        <w:ind w:right="58" w:hanging="360"/>
      </w:pPr>
      <w:r w:rsidRPr="00025440">
        <w:t xml:space="preserve">Autism   </w:t>
      </w:r>
    </w:p>
    <w:p w14:paraId="73323E0D" w14:textId="77777777" w:rsidR="007E3788" w:rsidRPr="00025440" w:rsidRDefault="007E3788" w:rsidP="007E3788">
      <w:pPr>
        <w:numPr>
          <w:ilvl w:val="0"/>
          <w:numId w:val="35"/>
        </w:numPr>
        <w:spacing w:after="139" w:line="259" w:lineRule="auto"/>
        <w:ind w:right="58" w:hanging="360"/>
      </w:pPr>
      <w:r w:rsidRPr="00025440">
        <w:t xml:space="preserve">Pre-Teaching Vocabulary  </w:t>
      </w:r>
    </w:p>
    <w:p w14:paraId="6983758D" w14:textId="77777777" w:rsidR="007E3788" w:rsidRPr="00025440" w:rsidRDefault="007E3788" w:rsidP="007E3788">
      <w:pPr>
        <w:numPr>
          <w:ilvl w:val="0"/>
          <w:numId w:val="35"/>
        </w:numPr>
        <w:spacing w:after="137" w:line="259" w:lineRule="auto"/>
        <w:ind w:right="58" w:hanging="360"/>
      </w:pPr>
      <w:r w:rsidRPr="00025440">
        <w:t xml:space="preserve">Trauma Trained </w:t>
      </w:r>
      <w:proofErr w:type="gramStart"/>
      <w:r w:rsidRPr="00025440">
        <w:t>staff  (</w:t>
      </w:r>
      <w:proofErr w:type="gramEnd"/>
      <w:r w:rsidRPr="00025440">
        <w:t>TPP)</w:t>
      </w:r>
    </w:p>
    <w:p w14:paraId="734193BC" w14:textId="77777777" w:rsidR="007E3788" w:rsidRPr="00025440" w:rsidRDefault="007E3788" w:rsidP="007E3788">
      <w:pPr>
        <w:numPr>
          <w:ilvl w:val="0"/>
          <w:numId w:val="35"/>
        </w:numPr>
        <w:spacing w:after="0" w:line="259" w:lineRule="auto"/>
        <w:ind w:right="58" w:hanging="360"/>
      </w:pPr>
      <w:r w:rsidRPr="00025440">
        <w:t xml:space="preserve">Social Communication in the Early Years.  </w:t>
      </w:r>
    </w:p>
    <w:p w14:paraId="35CD9A9E" w14:textId="77777777" w:rsidR="007E3788" w:rsidRPr="00025440" w:rsidRDefault="007E3788" w:rsidP="007E3788">
      <w:pPr>
        <w:spacing w:after="0" w:line="259" w:lineRule="auto"/>
        <w:ind w:left="1310" w:right="58"/>
      </w:pPr>
    </w:p>
    <w:p w14:paraId="2BB17B0A" w14:textId="77777777" w:rsidR="007E3788" w:rsidRPr="00025440" w:rsidRDefault="007E3788" w:rsidP="007E3788">
      <w:pPr>
        <w:numPr>
          <w:ilvl w:val="0"/>
          <w:numId w:val="35"/>
        </w:numPr>
        <w:spacing w:after="0" w:line="259" w:lineRule="auto"/>
        <w:ind w:right="58" w:hanging="360"/>
      </w:pPr>
      <w:r w:rsidRPr="00025440">
        <w:t>Positive handling</w:t>
      </w:r>
    </w:p>
    <w:p w14:paraId="52C9E7BA" w14:textId="77777777" w:rsidR="007E3788" w:rsidRPr="007E3788" w:rsidRDefault="007E3788" w:rsidP="007E3788">
      <w:pPr>
        <w:spacing w:after="41" w:line="256" w:lineRule="auto"/>
        <w:ind w:left="216"/>
        <w:rPr>
          <w:color w:val="FF0000"/>
        </w:rPr>
      </w:pPr>
      <w:r w:rsidRPr="007E3788">
        <w:rPr>
          <w:color w:val="FF0000"/>
        </w:rPr>
        <w:t xml:space="preserve">  </w:t>
      </w:r>
    </w:p>
    <w:p w14:paraId="26CBB425" w14:textId="6FCAC6A8" w:rsidR="007E3788" w:rsidRPr="00025440" w:rsidRDefault="007E3788" w:rsidP="007E3788">
      <w:pPr>
        <w:ind w:right="58"/>
      </w:pPr>
      <w:r w:rsidRPr="00025440">
        <w:t xml:space="preserve">Some of our staff have also had training in specific medical needs such as: diabetes, Epi-Pen administration.   </w:t>
      </w:r>
    </w:p>
    <w:p w14:paraId="4AF186FC" w14:textId="6F7EC0BD" w:rsidR="007E3788" w:rsidRPr="00025440" w:rsidRDefault="007E3788" w:rsidP="007E3788">
      <w:pPr>
        <w:ind w:right="58"/>
      </w:pPr>
      <w:r w:rsidRPr="00025440">
        <w:t xml:space="preserve">Mrs </w:t>
      </w:r>
      <w:r w:rsidR="00025440" w:rsidRPr="00025440">
        <w:t>Vanessa Gigg</w:t>
      </w:r>
      <w:r w:rsidRPr="00025440">
        <w:t xml:space="preserve"> is our SENDCo at </w:t>
      </w:r>
      <w:r w:rsidR="00025440" w:rsidRPr="00025440">
        <w:t xml:space="preserve">Silver End </w:t>
      </w:r>
      <w:r w:rsidRPr="00025440">
        <w:t xml:space="preserve">Academy. She holds the National Award for SEND Coordination and has many years of primary teaching experience across a range of ages and settings. Mrs </w:t>
      </w:r>
      <w:r w:rsidR="00025440" w:rsidRPr="00025440">
        <w:t>Gigg</w:t>
      </w:r>
      <w:r w:rsidRPr="00025440">
        <w:t xml:space="preserve"> attends relevant SEND courses and meetings and facilitates/signposts relevant SEND focused external training opportunities for all staff. </w:t>
      </w:r>
    </w:p>
    <w:p w14:paraId="5134055B" w14:textId="77777777" w:rsidR="007E3788" w:rsidRPr="007E3788" w:rsidRDefault="007E3788" w:rsidP="007E3788">
      <w:pPr>
        <w:ind w:right="58"/>
        <w:rPr>
          <w:color w:val="FF0000"/>
        </w:rPr>
      </w:pPr>
    </w:p>
    <w:p w14:paraId="4247F031" w14:textId="77777777" w:rsidR="007E3788" w:rsidRDefault="007E3788" w:rsidP="007A13C3">
      <w:pPr>
        <w:pStyle w:val="1bodycopy10pt"/>
      </w:pPr>
    </w:p>
    <w:p w14:paraId="377C1C76" w14:textId="77777777" w:rsidR="007A13C3" w:rsidRDefault="00720DC8" w:rsidP="007A13C3">
      <w:pPr>
        <w:pStyle w:val="Heading1"/>
      </w:pPr>
      <w:bookmarkStart w:id="72" w:name="_Toc189130736"/>
      <w:r>
        <w:t>1</w:t>
      </w:r>
      <w:r w:rsidR="009A0957">
        <w:t>2</w:t>
      </w:r>
      <w:r w:rsidR="007A13C3">
        <w:t>. Links with external professional agencies</w:t>
      </w:r>
      <w:bookmarkEnd w:id="72"/>
    </w:p>
    <w:p w14:paraId="2F5C9DEE" w14:textId="6FB7B20A" w:rsidR="007A13C3" w:rsidRDefault="007A13C3" w:rsidP="007A13C3">
      <w:pPr>
        <w:pStyle w:val="1bodycopy10pt"/>
      </w:pPr>
      <w:r>
        <w:t xml:space="preserve">The school </w:t>
      </w:r>
      <w:proofErr w:type="spellStart"/>
      <w:r>
        <w:t>recognises</w:t>
      </w:r>
      <w:proofErr w:type="spellEnd"/>
      <w:r>
        <w:t xml:space="preserve"> that it won’t be able to meet all the needs of every pupil. Whenever necessary</w:t>
      </w:r>
      <w:r w:rsidR="00452267">
        <w:t>,</w:t>
      </w:r>
      <w:r>
        <w:t xml:space="preserve"> the school will work with external support services</w:t>
      </w:r>
      <w:r w:rsidR="007E3788">
        <w:t>.</w:t>
      </w:r>
    </w:p>
    <w:p w14:paraId="639CCAEC" w14:textId="75361FF1" w:rsidR="007E3788" w:rsidRPr="00025440" w:rsidRDefault="007E3788" w:rsidP="007E3788">
      <w:pPr>
        <w:pStyle w:val="1bodycopy10pt"/>
      </w:pPr>
      <w:bookmarkStart w:id="73" w:name="_Toc189130737"/>
      <w:r w:rsidRPr="00025440">
        <w:t xml:space="preserve">We continue to build strong working relationships and links with external services in order to fully support SEND pupils and aid school inclusion. </w:t>
      </w:r>
      <w:r w:rsidRPr="00025440">
        <w:rPr>
          <w:rFonts w:eastAsia="Arial" w:cs="Arial"/>
          <w:b/>
        </w:rPr>
        <w:t xml:space="preserve"> </w:t>
      </w:r>
      <w:r w:rsidRPr="00025440">
        <w:t xml:space="preserve">   </w:t>
      </w:r>
    </w:p>
    <w:p w14:paraId="1121B7EC" w14:textId="77777777" w:rsidR="007E3788" w:rsidRPr="00025440" w:rsidRDefault="007E3788" w:rsidP="007E3788">
      <w:pPr>
        <w:spacing w:after="268"/>
        <w:ind w:right="58"/>
      </w:pPr>
      <w:r w:rsidRPr="00025440">
        <w:t xml:space="preserve">Sharing knowledge and information with our support services is key to the effective and successful SEND provision within our schools. Any one of the support services may raise concerns about a pupil. This will then be brought to the attention of the SENDCo who will inform the child’s parents.     </w:t>
      </w:r>
    </w:p>
    <w:p w14:paraId="5599A529" w14:textId="77777777" w:rsidR="007E3788" w:rsidRPr="00025440" w:rsidRDefault="007E3788" w:rsidP="007E3788">
      <w:pPr>
        <w:spacing w:after="422"/>
        <w:ind w:right="58"/>
      </w:pPr>
      <w:r w:rsidRPr="00025440">
        <w:t xml:space="preserve">We invite and seek advice and support from external agencies in the identification and assessment of, and provision for, SEND. The SENDCo is the designated person responsible for liaising with a wide range of </w:t>
      </w:r>
      <w:proofErr w:type="spellStart"/>
      <w:r w:rsidRPr="00025440">
        <w:t>organisations</w:t>
      </w:r>
      <w:proofErr w:type="spellEnd"/>
      <w:r w:rsidRPr="00025440">
        <w:t xml:space="preserve"> including:    </w:t>
      </w:r>
    </w:p>
    <w:p w14:paraId="0261FA3A" w14:textId="77777777" w:rsidR="007E3788" w:rsidRPr="00025440" w:rsidRDefault="007E3788" w:rsidP="007E3788">
      <w:pPr>
        <w:numPr>
          <w:ilvl w:val="0"/>
          <w:numId w:val="36"/>
        </w:numPr>
        <w:spacing w:after="171" w:line="259" w:lineRule="auto"/>
        <w:ind w:right="58" w:hanging="360"/>
      </w:pPr>
      <w:r w:rsidRPr="00025440">
        <w:t xml:space="preserve">ASL (Allen Speech and Language)   </w:t>
      </w:r>
    </w:p>
    <w:p w14:paraId="03C93EDE" w14:textId="77777777" w:rsidR="007E3788" w:rsidRPr="00025440" w:rsidRDefault="007E3788" w:rsidP="007E3788">
      <w:pPr>
        <w:numPr>
          <w:ilvl w:val="0"/>
          <w:numId w:val="36"/>
        </w:numPr>
        <w:spacing w:after="102" w:line="259" w:lineRule="auto"/>
        <w:ind w:right="58" w:hanging="360"/>
      </w:pPr>
      <w:r w:rsidRPr="00025440">
        <w:t xml:space="preserve">Essex County Council Inclusion Partner and Educational Psychologist   </w:t>
      </w:r>
    </w:p>
    <w:p w14:paraId="5A7D7C2D" w14:textId="77777777" w:rsidR="007E3788" w:rsidRPr="00025440" w:rsidRDefault="007E3788" w:rsidP="007E3788">
      <w:pPr>
        <w:numPr>
          <w:ilvl w:val="0"/>
          <w:numId w:val="36"/>
        </w:numPr>
        <w:spacing w:after="245" w:line="259" w:lineRule="auto"/>
        <w:ind w:right="58" w:hanging="360"/>
      </w:pPr>
      <w:r w:rsidRPr="00025440">
        <w:t xml:space="preserve">Essex County Council Specialist Teachers (VI- visual, HI- hearing, PNI- physical neurological impairments).      </w:t>
      </w:r>
    </w:p>
    <w:p w14:paraId="1B11BDA8" w14:textId="77777777" w:rsidR="007E3788" w:rsidRPr="00025440" w:rsidRDefault="007E3788" w:rsidP="007E3788">
      <w:pPr>
        <w:numPr>
          <w:ilvl w:val="0"/>
          <w:numId w:val="36"/>
        </w:numPr>
        <w:spacing w:after="177" w:line="259" w:lineRule="auto"/>
        <w:ind w:right="58" w:hanging="360"/>
      </w:pPr>
      <w:r w:rsidRPr="00025440">
        <w:t xml:space="preserve">Essex County Council SEND Operations Team.  </w:t>
      </w:r>
    </w:p>
    <w:p w14:paraId="12A58F21" w14:textId="77777777" w:rsidR="007E3788" w:rsidRPr="00025440" w:rsidRDefault="007E3788" w:rsidP="007E3788">
      <w:pPr>
        <w:numPr>
          <w:ilvl w:val="0"/>
          <w:numId w:val="36"/>
        </w:numPr>
        <w:spacing w:after="178" w:line="259" w:lineRule="auto"/>
        <w:ind w:right="58" w:hanging="360"/>
      </w:pPr>
      <w:r w:rsidRPr="00025440">
        <w:t xml:space="preserve">Children and Families Hub    </w:t>
      </w:r>
    </w:p>
    <w:p w14:paraId="7470A832" w14:textId="77777777" w:rsidR="007E3788" w:rsidRPr="007E3788" w:rsidRDefault="007E3788" w:rsidP="007E3788">
      <w:pPr>
        <w:numPr>
          <w:ilvl w:val="0"/>
          <w:numId w:val="36"/>
        </w:numPr>
        <w:spacing w:after="170" w:line="259" w:lineRule="auto"/>
        <w:ind w:right="58" w:hanging="360"/>
        <w:rPr>
          <w:color w:val="FF0000"/>
        </w:rPr>
      </w:pPr>
      <w:r w:rsidRPr="007E3788">
        <w:rPr>
          <w:color w:val="FF0000"/>
        </w:rPr>
        <w:lastRenderedPageBreak/>
        <w:t xml:space="preserve">NHS Speech and Language Therapy Team –Provide   </w:t>
      </w:r>
    </w:p>
    <w:p w14:paraId="20F183BF" w14:textId="77777777" w:rsidR="007E3788" w:rsidRPr="007E3788" w:rsidRDefault="007E3788" w:rsidP="007E3788">
      <w:pPr>
        <w:numPr>
          <w:ilvl w:val="0"/>
          <w:numId w:val="36"/>
        </w:numPr>
        <w:spacing w:after="180" w:line="259" w:lineRule="auto"/>
        <w:ind w:right="58" w:hanging="360"/>
        <w:rPr>
          <w:color w:val="FF0000"/>
        </w:rPr>
      </w:pPr>
      <w:r w:rsidRPr="007E3788">
        <w:rPr>
          <w:color w:val="FF0000"/>
        </w:rPr>
        <w:t xml:space="preserve">Family Support Service    </w:t>
      </w:r>
    </w:p>
    <w:p w14:paraId="6C57FA58" w14:textId="77777777" w:rsidR="007E3788" w:rsidRPr="007E3788" w:rsidRDefault="007E3788" w:rsidP="007E3788">
      <w:pPr>
        <w:numPr>
          <w:ilvl w:val="0"/>
          <w:numId w:val="36"/>
        </w:numPr>
        <w:spacing w:after="170" w:line="259" w:lineRule="auto"/>
        <w:ind w:right="58" w:hanging="360"/>
        <w:rPr>
          <w:color w:val="FF0000"/>
        </w:rPr>
      </w:pPr>
      <w:r w:rsidRPr="007E3788">
        <w:rPr>
          <w:color w:val="FF0000"/>
        </w:rPr>
        <w:t xml:space="preserve">Occupational Therapy and Physiotherapy Team    </w:t>
      </w:r>
    </w:p>
    <w:p w14:paraId="062BF882" w14:textId="77777777" w:rsidR="007E3788" w:rsidRPr="007E3788" w:rsidRDefault="007E3788" w:rsidP="007E3788">
      <w:pPr>
        <w:numPr>
          <w:ilvl w:val="0"/>
          <w:numId w:val="36"/>
        </w:numPr>
        <w:spacing w:after="175" w:line="259" w:lineRule="auto"/>
        <w:ind w:right="58" w:hanging="360"/>
        <w:rPr>
          <w:color w:val="FF0000"/>
        </w:rPr>
      </w:pPr>
      <w:r w:rsidRPr="007E3788">
        <w:rPr>
          <w:color w:val="FF0000"/>
        </w:rPr>
        <w:t xml:space="preserve">Community </w:t>
      </w:r>
      <w:proofErr w:type="spellStart"/>
      <w:r w:rsidRPr="007E3788">
        <w:rPr>
          <w:color w:val="FF0000"/>
        </w:rPr>
        <w:t>Paediatrician</w:t>
      </w:r>
      <w:proofErr w:type="spellEnd"/>
      <w:r w:rsidRPr="007E3788">
        <w:rPr>
          <w:color w:val="FF0000"/>
        </w:rPr>
        <w:t xml:space="preserve">     </w:t>
      </w:r>
    </w:p>
    <w:p w14:paraId="5FE9547D" w14:textId="77777777" w:rsidR="007E3788" w:rsidRPr="007E3788" w:rsidRDefault="007E3788" w:rsidP="007E3788">
      <w:pPr>
        <w:numPr>
          <w:ilvl w:val="0"/>
          <w:numId w:val="36"/>
        </w:numPr>
        <w:spacing w:after="173" w:line="259" w:lineRule="auto"/>
        <w:ind w:right="58" w:hanging="360"/>
        <w:rPr>
          <w:color w:val="FF0000"/>
        </w:rPr>
      </w:pPr>
      <w:r w:rsidRPr="007E3788">
        <w:rPr>
          <w:color w:val="FF0000"/>
        </w:rPr>
        <w:t xml:space="preserve">EWMHS (Emotional Well-being and Mental Health Service)  </w:t>
      </w:r>
    </w:p>
    <w:p w14:paraId="155B2145" w14:textId="77777777" w:rsidR="007E3788" w:rsidRPr="007E3788" w:rsidRDefault="007E3788" w:rsidP="007E3788">
      <w:pPr>
        <w:numPr>
          <w:ilvl w:val="0"/>
          <w:numId w:val="36"/>
        </w:numPr>
        <w:spacing w:after="178" w:line="259" w:lineRule="auto"/>
        <w:ind w:right="58" w:hanging="360"/>
        <w:rPr>
          <w:color w:val="FF0000"/>
        </w:rPr>
      </w:pPr>
      <w:r w:rsidRPr="007E3788">
        <w:rPr>
          <w:color w:val="FF0000"/>
        </w:rPr>
        <w:t xml:space="preserve">School Nursing Team     </w:t>
      </w:r>
    </w:p>
    <w:p w14:paraId="64181015" w14:textId="77777777" w:rsidR="007E3788" w:rsidRPr="007E3788" w:rsidRDefault="007E3788" w:rsidP="007E3788">
      <w:pPr>
        <w:numPr>
          <w:ilvl w:val="0"/>
          <w:numId w:val="36"/>
        </w:numPr>
        <w:spacing w:after="171" w:line="259" w:lineRule="auto"/>
        <w:ind w:right="58" w:hanging="360"/>
        <w:rPr>
          <w:color w:val="FF0000"/>
        </w:rPr>
      </w:pPr>
      <w:r w:rsidRPr="007E3788">
        <w:rPr>
          <w:color w:val="FF0000"/>
        </w:rPr>
        <w:t xml:space="preserve">Local Hospitals and clinics, with regards to </w:t>
      </w:r>
      <w:proofErr w:type="spellStart"/>
      <w:r w:rsidRPr="007E3788">
        <w:rPr>
          <w:color w:val="FF0000"/>
        </w:rPr>
        <w:t>paediatric</w:t>
      </w:r>
      <w:proofErr w:type="spellEnd"/>
      <w:r w:rsidRPr="007E3788">
        <w:rPr>
          <w:color w:val="FF0000"/>
        </w:rPr>
        <w:t xml:space="preserve"> care     </w:t>
      </w:r>
    </w:p>
    <w:p w14:paraId="0A2DE26E" w14:textId="77777777" w:rsidR="007E3788" w:rsidRPr="007E3788" w:rsidRDefault="007E3788" w:rsidP="007E3788">
      <w:pPr>
        <w:numPr>
          <w:ilvl w:val="0"/>
          <w:numId w:val="36"/>
        </w:numPr>
        <w:spacing w:after="74" w:line="259" w:lineRule="auto"/>
        <w:ind w:right="58" w:hanging="360"/>
        <w:rPr>
          <w:color w:val="FF0000"/>
        </w:rPr>
      </w:pPr>
      <w:r w:rsidRPr="007E3788">
        <w:rPr>
          <w:color w:val="FF0000"/>
        </w:rPr>
        <w:t xml:space="preserve">Parent groups and forums for </w:t>
      </w:r>
      <w:proofErr w:type="spellStart"/>
      <w:r w:rsidRPr="007E3788">
        <w:rPr>
          <w:color w:val="FF0000"/>
        </w:rPr>
        <w:t>specialised</w:t>
      </w:r>
      <w:proofErr w:type="spellEnd"/>
      <w:r w:rsidRPr="007E3788">
        <w:rPr>
          <w:color w:val="FF0000"/>
        </w:rPr>
        <w:t xml:space="preserve"> support e.g., MAZE  </w:t>
      </w:r>
    </w:p>
    <w:p w14:paraId="1D543F8C" w14:textId="77777777" w:rsidR="007E3788" w:rsidRPr="007E3788" w:rsidRDefault="007E3788" w:rsidP="007E3788">
      <w:pPr>
        <w:numPr>
          <w:ilvl w:val="0"/>
          <w:numId w:val="36"/>
        </w:numPr>
        <w:spacing w:after="74" w:line="259" w:lineRule="auto"/>
        <w:ind w:right="58" w:hanging="360"/>
        <w:rPr>
          <w:color w:val="FF0000"/>
        </w:rPr>
      </w:pPr>
      <w:r w:rsidRPr="007E3788">
        <w:rPr>
          <w:color w:val="FF0000"/>
        </w:rPr>
        <w:t xml:space="preserve">Social Services    </w:t>
      </w:r>
    </w:p>
    <w:p w14:paraId="4416B06E" w14:textId="77777777" w:rsidR="007E3788" w:rsidRPr="007E3788" w:rsidRDefault="007E3788" w:rsidP="007E3788">
      <w:pPr>
        <w:spacing w:after="74" w:line="256" w:lineRule="auto"/>
        <w:ind w:left="216"/>
        <w:rPr>
          <w:color w:val="FF0000"/>
        </w:rPr>
      </w:pPr>
      <w:r w:rsidRPr="007E3788">
        <w:rPr>
          <w:color w:val="FF0000"/>
        </w:rPr>
        <w:t xml:space="preserve">  </w:t>
      </w:r>
    </w:p>
    <w:p w14:paraId="357B4C3F" w14:textId="77777777" w:rsidR="007E3788" w:rsidRPr="007E3788" w:rsidRDefault="007E3788" w:rsidP="007E3788">
      <w:pPr>
        <w:ind w:right="58"/>
        <w:rPr>
          <w:color w:val="FF0000"/>
        </w:rPr>
      </w:pPr>
      <w:r w:rsidRPr="007E3788">
        <w:rPr>
          <w:color w:val="FF0000"/>
        </w:rPr>
        <w:t xml:space="preserve">In cases where a child is under observation or a cause for concern, focused meetings will be arranged with the appropriate agency. </w:t>
      </w:r>
    </w:p>
    <w:p w14:paraId="6ABC800F" w14:textId="77777777" w:rsidR="007A13C3" w:rsidRPr="00181CF6" w:rsidRDefault="007A13C3" w:rsidP="007A13C3">
      <w:pPr>
        <w:pStyle w:val="Heading1"/>
      </w:pPr>
      <w:r>
        <w:t>1</w:t>
      </w:r>
      <w:r w:rsidR="009A0957">
        <w:t>3</w:t>
      </w:r>
      <w:r>
        <w:t xml:space="preserve">. </w:t>
      </w:r>
      <w:bookmarkStart w:id="74" w:name="_Hlk116907676"/>
      <w:r w:rsidR="00684B93">
        <w:t>Admission and accessibility a</w:t>
      </w:r>
      <w:r>
        <w:t>rrangements</w:t>
      </w:r>
      <w:bookmarkEnd w:id="73"/>
      <w:r>
        <w:t xml:space="preserve"> </w:t>
      </w:r>
      <w:bookmarkEnd w:id="74"/>
    </w:p>
    <w:p w14:paraId="29B2D08D" w14:textId="77777777" w:rsidR="007A13C3" w:rsidRPr="0089250C" w:rsidRDefault="007A13C3" w:rsidP="007A13C3">
      <w:pPr>
        <w:pStyle w:val="Subhead2"/>
      </w:pPr>
      <w:r>
        <w:t>1</w:t>
      </w:r>
      <w:r w:rsidR="009A0957">
        <w:t>3</w:t>
      </w:r>
      <w:r>
        <w:t xml:space="preserve">.1 </w:t>
      </w:r>
      <w:r w:rsidRPr="0089250C">
        <w:t>Admission arrangements</w:t>
      </w:r>
    </w:p>
    <w:p w14:paraId="208E8959" w14:textId="11ED2A75" w:rsidR="007E3788" w:rsidRPr="008E030B" w:rsidRDefault="00025440" w:rsidP="007E3788">
      <w:pPr>
        <w:spacing w:after="151" w:line="266" w:lineRule="auto"/>
        <w:ind w:right="148"/>
        <w:jc w:val="both"/>
      </w:pPr>
      <w:r w:rsidRPr="008E030B">
        <w:t>Silver End Academy</w:t>
      </w:r>
      <w:r w:rsidR="007E3788" w:rsidRPr="008E030B">
        <w:t xml:space="preserve"> warmly welcome and encourage parents to come and visit our school before they complete the admissions process. We believe it is important that we are right for the child and the best way of deciding that is to come and meet us, talk to us and see what we are all about. Where a child with Special Educational Needs is joining one of our schools the SENDCO will meet with parents as well. We then meet the child and have the opportunity to discuss any worries they have.   </w:t>
      </w:r>
    </w:p>
    <w:p w14:paraId="1737EA89" w14:textId="77777777" w:rsidR="007E3788" w:rsidRPr="008E030B" w:rsidRDefault="007E3788" w:rsidP="007E3788">
      <w:pPr>
        <w:spacing w:after="239"/>
        <w:ind w:right="58"/>
      </w:pPr>
      <w:r w:rsidRPr="008E030B">
        <w:t xml:space="preserve">We try to build a successful transition by </w:t>
      </w:r>
      <w:proofErr w:type="spellStart"/>
      <w:r w:rsidRPr="008E030B">
        <w:t>organising</w:t>
      </w:r>
      <w:proofErr w:type="spellEnd"/>
      <w:r w:rsidRPr="008E030B">
        <w:t xml:space="preserve"> transition visits, a transition photo book (where applicable) and by liaising with adults involved with the child’s care.   </w:t>
      </w:r>
    </w:p>
    <w:p w14:paraId="572D3D05" w14:textId="77777777" w:rsidR="007E3788" w:rsidRPr="008E030B" w:rsidRDefault="007E3788" w:rsidP="007E3788">
      <w:pPr>
        <w:ind w:right="58"/>
      </w:pPr>
      <w:r w:rsidRPr="008E030B">
        <w:t xml:space="preserve">When children leave the school, we do a thorough hand over to local secondary schools and with the parents’ consent will share information with the new school. Staff liaise between schools to help provide the best transfer possible. Where a child has an EHCP, the SENDCO will ensure that parents and outside agencies are involved in school selection, visits and transfer.   </w:t>
      </w:r>
    </w:p>
    <w:p w14:paraId="6D793617" w14:textId="77777777" w:rsidR="007A13C3" w:rsidRPr="0089250C" w:rsidRDefault="007A13C3" w:rsidP="007A13C3">
      <w:pPr>
        <w:pStyle w:val="Subhead2"/>
      </w:pPr>
      <w:r>
        <w:t>1</w:t>
      </w:r>
      <w:r w:rsidR="009A0957">
        <w:t>3</w:t>
      </w:r>
      <w:r>
        <w:t xml:space="preserve">.2 </w:t>
      </w:r>
      <w:r w:rsidRPr="0089250C">
        <w:t xml:space="preserve">Accessibility arrangements </w:t>
      </w:r>
    </w:p>
    <w:p w14:paraId="47DCF1B4" w14:textId="44DACE53" w:rsidR="007E3788" w:rsidRPr="008E030B" w:rsidRDefault="007E3788" w:rsidP="007E3788">
      <w:pPr>
        <w:spacing w:after="10" w:line="266" w:lineRule="auto"/>
        <w:ind w:right="148"/>
        <w:jc w:val="both"/>
      </w:pPr>
      <w:bookmarkStart w:id="75" w:name="_Toc189130738"/>
      <w:r w:rsidRPr="008E030B">
        <w:t xml:space="preserve">Treating each student equally and fairly is something we at </w:t>
      </w:r>
      <w:r w:rsidR="008E030B" w:rsidRPr="008E030B">
        <w:t>Silver End Academy</w:t>
      </w:r>
      <w:r w:rsidRPr="008E030B">
        <w:t xml:space="preserve"> take great pride in. If necessary, we supply </w:t>
      </w:r>
      <w:proofErr w:type="spellStart"/>
      <w:r w:rsidRPr="008E030B">
        <w:t>specialised</w:t>
      </w:r>
      <w:proofErr w:type="spellEnd"/>
      <w:r w:rsidRPr="008E030B">
        <w:t xml:space="preserve"> equipment for specific pupils. A few examples of equipment are laptops, </w:t>
      </w:r>
      <w:proofErr w:type="spellStart"/>
      <w:r w:rsidRPr="008E030B">
        <w:t>coloured</w:t>
      </w:r>
      <w:proofErr w:type="spellEnd"/>
      <w:r w:rsidRPr="008E030B">
        <w:t xml:space="preserve"> overlays, In Print, visual timetables, larger fonts, grips, easy-to-hold scissors, writing slopes and sensory aids. The SENDCO or outside agencies typically recommend these.     </w:t>
      </w:r>
    </w:p>
    <w:p w14:paraId="0231609C" w14:textId="77777777" w:rsidR="007E3788" w:rsidRPr="008E030B" w:rsidRDefault="007E3788" w:rsidP="007E3788">
      <w:pPr>
        <w:spacing w:after="0" w:line="256" w:lineRule="auto"/>
        <w:ind w:left="216"/>
      </w:pPr>
      <w:r w:rsidRPr="007E3788">
        <w:rPr>
          <w:color w:val="FF0000"/>
        </w:rPr>
        <w:t xml:space="preserve">  </w:t>
      </w:r>
    </w:p>
    <w:p w14:paraId="3B53E876" w14:textId="4C6FF8D8" w:rsidR="007E3788" w:rsidRPr="008E030B" w:rsidRDefault="007E3788" w:rsidP="007E3788">
      <w:pPr>
        <w:spacing w:after="0" w:line="256" w:lineRule="auto"/>
      </w:pPr>
      <w:r w:rsidRPr="008E030B">
        <w:t xml:space="preserve">Our teachers at </w:t>
      </w:r>
      <w:r w:rsidR="008E030B" w:rsidRPr="008E030B">
        <w:t>Silver End Academy</w:t>
      </w:r>
      <w:r w:rsidRPr="008E030B">
        <w:t xml:space="preserve"> are able to scaffold learning for all pupils and will use this alongside other equipment to ensure pupils achieve.  </w:t>
      </w:r>
    </w:p>
    <w:p w14:paraId="1D09BBA8" w14:textId="77777777" w:rsidR="007E3788" w:rsidRPr="008E030B" w:rsidRDefault="007E3788" w:rsidP="007E3788">
      <w:pPr>
        <w:spacing w:after="17" w:line="256" w:lineRule="auto"/>
        <w:ind w:left="216"/>
      </w:pPr>
      <w:r w:rsidRPr="008E030B">
        <w:t xml:space="preserve">  </w:t>
      </w:r>
    </w:p>
    <w:p w14:paraId="1970DCC6" w14:textId="77777777" w:rsidR="007E3788" w:rsidRPr="008E030B" w:rsidRDefault="007E3788" w:rsidP="007E3788">
      <w:pPr>
        <w:spacing w:after="57"/>
        <w:ind w:right="58"/>
      </w:pPr>
      <w:proofErr w:type="spellStart"/>
      <w:r w:rsidRPr="008E030B">
        <w:t>Specialised</w:t>
      </w:r>
      <w:proofErr w:type="spellEnd"/>
      <w:r w:rsidRPr="008E030B">
        <w:t xml:space="preserve"> equipment may be supplied and funded through outside agencies such as physiotherapists or occupational therapists.   </w:t>
      </w:r>
    </w:p>
    <w:p w14:paraId="021B1B98" w14:textId="77777777" w:rsidR="007A13C3" w:rsidRPr="00181CF6" w:rsidRDefault="007A13C3" w:rsidP="007A13C3">
      <w:pPr>
        <w:pStyle w:val="Heading1"/>
      </w:pPr>
      <w:r>
        <w:t>1</w:t>
      </w:r>
      <w:r w:rsidR="009A0957">
        <w:t>4</w:t>
      </w:r>
      <w:r>
        <w:t>.</w:t>
      </w:r>
      <w:r w:rsidRPr="00181CF6">
        <w:t xml:space="preserve"> Complaints about SEN</w:t>
      </w:r>
      <w:r w:rsidR="008061C2">
        <w:t>D</w:t>
      </w:r>
      <w:r w:rsidRPr="00181CF6">
        <w:t xml:space="preserve"> provision</w:t>
      </w:r>
      <w:bookmarkEnd w:id="75"/>
      <w:r w:rsidRPr="00181CF6">
        <w:t xml:space="preserve"> </w:t>
      </w:r>
    </w:p>
    <w:p w14:paraId="07E59FCB" w14:textId="745FC73A" w:rsidR="006E40C1" w:rsidRDefault="006E40C1" w:rsidP="007A13C3">
      <w:pPr>
        <w:rPr>
          <w:rFonts w:cs="Arial"/>
          <w:szCs w:val="20"/>
        </w:rPr>
      </w:pPr>
      <w:r>
        <w:rPr>
          <w:rFonts w:cs="Arial"/>
          <w:szCs w:val="20"/>
        </w:rPr>
        <w:t>Where parents</w:t>
      </w:r>
      <w:r w:rsidR="00135772">
        <w:rPr>
          <w:rFonts w:cs="Arial"/>
          <w:szCs w:val="20"/>
        </w:rPr>
        <w:t>/carers</w:t>
      </w:r>
      <w:r>
        <w:rPr>
          <w:rFonts w:cs="Arial"/>
          <w:szCs w:val="20"/>
        </w:rPr>
        <w:t xml:space="preserve"> have concerns about our school’s SEND provision, they should </w:t>
      </w:r>
      <w:r w:rsidR="00B32C23">
        <w:rPr>
          <w:rFonts w:cs="Arial"/>
          <w:szCs w:val="20"/>
        </w:rPr>
        <w:t>first</w:t>
      </w:r>
      <w:r>
        <w:rPr>
          <w:rFonts w:cs="Arial"/>
          <w:szCs w:val="20"/>
        </w:rPr>
        <w:t xml:space="preserve"> raise their concerns informally </w:t>
      </w:r>
      <w:r w:rsidR="00AC253D">
        <w:rPr>
          <w:rFonts w:cs="Arial"/>
          <w:szCs w:val="20"/>
        </w:rPr>
        <w:t xml:space="preserve">with </w:t>
      </w:r>
      <w:r w:rsidR="00AC253D" w:rsidRPr="007E3788">
        <w:rPr>
          <w:rFonts w:cs="Arial"/>
          <w:szCs w:val="20"/>
        </w:rPr>
        <w:t>the</w:t>
      </w:r>
      <w:r w:rsidR="007E3788" w:rsidRPr="007E3788">
        <w:rPr>
          <w:rFonts w:cs="Arial"/>
          <w:szCs w:val="20"/>
        </w:rPr>
        <w:t xml:space="preserve"> </w:t>
      </w:r>
      <w:r w:rsidRPr="007E3788">
        <w:rPr>
          <w:rFonts w:cs="Arial"/>
          <w:szCs w:val="20"/>
        </w:rPr>
        <w:t>class teacher</w:t>
      </w:r>
      <w:r w:rsidR="007E3788" w:rsidRPr="007E3788">
        <w:rPr>
          <w:rFonts w:cs="Arial"/>
          <w:szCs w:val="20"/>
        </w:rPr>
        <w:t xml:space="preserve"> or SENDCo</w:t>
      </w:r>
      <w:r w:rsidRPr="007E3788">
        <w:rPr>
          <w:rFonts w:cs="Arial"/>
          <w:szCs w:val="20"/>
        </w:rPr>
        <w:t xml:space="preserve"> We will</w:t>
      </w:r>
      <w:r>
        <w:rPr>
          <w:rFonts w:cs="Arial"/>
          <w:szCs w:val="20"/>
        </w:rPr>
        <w:t xml:space="preserve"> try to resolve the compla</w:t>
      </w:r>
      <w:r w:rsidR="00AC253D">
        <w:rPr>
          <w:rFonts w:cs="Arial"/>
          <w:szCs w:val="20"/>
        </w:rPr>
        <w:t>i</w:t>
      </w:r>
      <w:r>
        <w:rPr>
          <w:rFonts w:cs="Arial"/>
          <w:szCs w:val="20"/>
        </w:rPr>
        <w:t>nt informally in the first instance. If this does not resolve their concerns, parents are welcome to submit their complaint formally.</w:t>
      </w:r>
    </w:p>
    <w:p w14:paraId="0F2FEAB1" w14:textId="7B0AF507" w:rsidR="007A13C3" w:rsidRDefault="006E40C1" w:rsidP="007A13C3">
      <w:pPr>
        <w:rPr>
          <w:rFonts w:cs="Arial"/>
          <w:szCs w:val="20"/>
        </w:rPr>
      </w:pPr>
      <w:r>
        <w:rPr>
          <w:rFonts w:cs="Arial"/>
          <w:szCs w:val="20"/>
        </w:rPr>
        <w:lastRenderedPageBreak/>
        <w:t>Formal c</w:t>
      </w:r>
      <w:r w:rsidR="007A13C3" w:rsidRPr="00181CF6">
        <w:rPr>
          <w:rFonts w:cs="Arial"/>
          <w:szCs w:val="20"/>
        </w:rPr>
        <w:t>omplaints about SEN</w:t>
      </w:r>
      <w:r w:rsidR="008061C2">
        <w:rPr>
          <w:rFonts w:cs="Arial"/>
          <w:szCs w:val="20"/>
        </w:rPr>
        <w:t>D</w:t>
      </w:r>
      <w:r w:rsidR="007A13C3" w:rsidRPr="00181CF6">
        <w:rPr>
          <w:rFonts w:cs="Arial"/>
          <w:szCs w:val="20"/>
        </w:rPr>
        <w:t xml:space="preserve"> provision in our school should be made to </w:t>
      </w:r>
      <w:r w:rsidR="007A13C3" w:rsidRPr="007E3788">
        <w:rPr>
          <w:rFonts w:cs="Arial"/>
          <w:szCs w:val="20"/>
        </w:rPr>
        <w:t>the</w:t>
      </w:r>
      <w:r w:rsidR="007E3788" w:rsidRPr="007E3788">
        <w:rPr>
          <w:rFonts w:cs="Arial"/>
          <w:szCs w:val="20"/>
        </w:rPr>
        <w:t xml:space="preserve"> SENDCo</w:t>
      </w:r>
      <w:r w:rsidR="007A13C3" w:rsidRPr="007E3788">
        <w:rPr>
          <w:rFonts w:cs="Arial"/>
          <w:color w:val="943634"/>
          <w:szCs w:val="20"/>
        </w:rPr>
        <w:t xml:space="preserve"> </w:t>
      </w:r>
      <w:r w:rsidR="007A13C3" w:rsidRPr="007E3788">
        <w:rPr>
          <w:rFonts w:cs="Arial"/>
          <w:szCs w:val="20"/>
        </w:rPr>
        <w:t>in the</w:t>
      </w:r>
      <w:r w:rsidR="007A13C3" w:rsidRPr="00181CF6">
        <w:rPr>
          <w:rFonts w:cs="Arial"/>
          <w:szCs w:val="20"/>
        </w:rPr>
        <w:t xml:space="preserve"> first instance. They will </w:t>
      </w:r>
      <w:r w:rsidR="00D51184">
        <w:rPr>
          <w:rFonts w:cs="Arial"/>
          <w:szCs w:val="20"/>
        </w:rPr>
        <w:t xml:space="preserve">be handled in line with </w:t>
      </w:r>
      <w:r w:rsidR="007A13C3" w:rsidRPr="00181CF6">
        <w:rPr>
          <w:rFonts w:cs="Arial"/>
          <w:szCs w:val="20"/>
        </w:rPr>
        <w:t xml:space="preserve">the school’s complaints </w:t>
      </w:r>
      <w:r w:rsidR="007A13C3" w:rsidRPr="007E3788">
        <w:rPr>
          <w:rFonts w:cs="Arial"/>
          <w:szCs w:val="20"/>
        </w:rPr>
        <w:t xml:space="preserve">policy </w:t>
      </w:r>
      <w:r w:rsidR="007E3788" w:rsidRPr="007E3788">
        <w:rPr>
          <w:rFonts w:cs="Arial"/>
          <w:szCs w:val="20"/>
        </w:rPr>
        <w:t>(available on school and MAT websites)</w:t>
      </w:r>
    </w:p>
    <w:p w14:paraId="3C4B47C4" w14:textId="77777777" w:rsidR="00B32C23" w:rsidRDefault="006E40C1" w:rsidP="00BA7A2B">
      <w:pPr>
        <w:rPr>
          <w:rFonts w:cs="Arial"/>
          <w:szCs w:val="20"/>
        </w:rPr>
      </w:pPr>
      <w:r>
        <w:rPr>
          <w:rFonts w:cs="Arial"/>
          <w:szCs w:val="20"/>
        </w:rPr>
        <w:t xml:space="preserve">If </w:t>
      </w:r>
      <w:r w:rsidR="00F05C07">
        <w:rPr>
          <w:rFonts w:cs="Arial"/>
          <w:szCs w:val="20"/>
        </w:rPr>
        <w:t>the parent or carer is not satisfied with the school’s response</w:t>
      </w:r>
      <w:r w:rsidR="00AC253D">
        <w:rPr>
          <w:rFonts w:cs="Arial"/>
          <w:szCs w:val="20"/>
        </w:rPr>
        <w:t>,</w:t>
      </w:r>
      <w:r w:rsidR="00F05C07">
        <w:rPr>
          <w:rFonts w:cs="Arial"/>
          <w:szCs w:val="20"/>
        </w:rPr>
        <w:t xml:space="preserve"> they can escalate the complaint</w:t>
      </w:r>
      <w:r w:rsidR="00BA7A2B">
        <w:rPr>
          <w:rFonts w:cs="Arial"/>
          <w:szCs w:val="20"/>
        </w:rPr>
        <w:t xml:space="preserve">. </w:t>
      </w:r>
      <w:r w:rsidR="00B32C23">
        <w:rPr>
          <w:rFonts w:cs="Arial"/>
          <w:szCs w:val="20"/>
        </w:rPr>
        <w:t xml:space="preserve">In some circumstances, this right also applies to the pupil themselves. </w:t>
      </w:r>
    </w:p>
    <w:p w14:paraId="2F0CFE46" w14:textId="77777777" w:rsidR="00B32C23" w:rsidRDefault="00BA7A2B" w:rsidP="00BA7A2B">
      <w:pPr>
        <w:rPr>
          <w:rFonts w:cs="Arial"/>
          <w:szCs w:val="20"/>
        </w:rPr>
      </w:pPr>
      <w:r>
        <w:rPr>
          <w:rFonts w:cs="Arial"/>
          <w:szCs w:val="20"/>
        </w:rPr>
        <w:t xml:space="preserve">To see a full explanation of suitable avenues for complaint, see pages 246 and 247 of the </w:t>
      </w:r>
      <w:hyperlink r:id="rId21" w:history="1">
        <w:r w:rsidRPr="00BA7A2B">
          <w:rPr>
            <w:rStyle w:val="Hyperlink"/>
            <w:rFonts w:cs="Arial"/>
            <w:szCs w:val="20"/>
          </w:rPr>
          <w:t>SEN Code of Practice</w:t>
        </w:r>
      </w:hyperlink>
      <w:r>
        <w:rPr>
          <w:rFonts w:cs="Arial"/>
          <w:szCs w:val="20"/>
        </w:rPr>
        <w:t xml:space="preserve">. </w:t>
      </w:r>
      <w:r w:rsidR="00F05C07">
        <w:rPr>
          <w:rFonts w:cs="Arial"/>
          <w:szCs w:val="20"/>
        </w:rPr>
        <w:t xml:space="preserve"> </w:t>
      </w:r>
    </w:p>
    <w:p w14:paraId="730FFEED" w14:textId="77777777" w:rsidR="007A13C3" w:rsidRDefault="007A13C3" w:rsidP="007A13C3">
      <w:pPr>
        <w:pStyle w:val="Heading1"/>
      </w:pPr>
      <w:bookmarkStart w:id="76" w:name="_Toc362853010"/>
      <w:bookmarkStart w:id="77" w:name="_Toc492996808"/>
      <w:bookmarkStart w:id="78" w:name="_Toc55899053"/>
      <w:bookmarkStart w:id="79" w:name="_Toc189130739"/>
      <w:r>
        <w:t>1</w:t>
      </w:r>
      <w:r w:rsidR="00137BAF">
        <w:t>5</w:t>
      </w:r>
      <w:r w:rsidRPr="00181CF6">
        <w:t xml:space="preserve">. Monitoring </w:t>
      </w:r>
      <w:r>
        <w:t xml:space="preserve">and evaluation </w:t>
      </w:r>
      <w:r w:rsidRPr="00181CF6">
        <w:t>arrangements</w:t>
      </w:r>
      <w:bookmarkEnd w:id="76"/>
      <w:bookmarkEnd w:id="77"/>
      <w:bookmarkEnd w:id="78"/>
      <w:bookmarkEnd w:id="79"/>
    </w:p>
    <w:p w14:paraId="47B3C834" w14:textId="77777777" w:rsidR="007A13C3" w:rsidRDefault="00720DC8" w:rsidP="00720DC8">
      <w:pPr>
        <w:pStyle w:val="Subhead2"/>
        <w:rPr>
          <w:szCs w:val="32"/>
        </w:rPr>
      </w:pPr>
      <w:r>
        <w:rPr>
          <w:szCs w:val="32"/>
        </w:rPr>
        <w:t>1</w:t>
      </w:r>
      <w:r w:rsidR="00137BAF">
        <w:rPr>
          <w:szCs w:val="32"/>
        </w:rPr>
        <w:t>5</w:t>
      </w:r>
      <w:r>
        <w:rPr>
          <w:szCs w:val="32"/>
        </w:rPr>
        <w:t>.1</w:t>
      </w:r>
      <w:r w:rsidR="007A13C3">
        <w:rPr>
          <w:szCs w:val="32"/>
        </w:rPr>
        <w:t xml:space="preserve"> Evaluating the </w:t>
      </w:r>
      <w:r w:rsidR="00E705D8">
        <w:rPr>
          <w:szCs w:val="32"/>
        </w:rPr>
        <w:t>effectiveness</w:t>
      </w:r>
      <w:r w:rsidR="007A13C3">
        <w:rPr>
          <w:szCs w:val="32"/>
        </w:rPr>
        <w:t xml:space="preserve"> of the policy</w:t>
      </w:r>
    </w:p>
    <w:p w14:paraId="57144157" w14:textId="77777777" w:rsidR="007A13C3" w:rsidRDefault="007A13C3" w:rsidP="007A13C3">
      <w:pPr>
        <w:pStyle w:val="1bodycopy10pt"/>
      </w:pPr>
      <w:bookmarkStart w:id="80" w:name="_Hlk116896926"/>
      <w:r>
        <w:t xml:space="preserve">We are constantly </w:t>
      </w:r>
      <w:r w:rsidR="0065354C">
        <w:t>looking</w:t>
      </w:r>
      <w:r>
        <w:t xml:space="preserve"> for ways to improve our </w:t>
      </w:r>
      <w:r w:rsidR="0065354C">
        <w:t xml:space="preserve">SEND </w:t>
      </w:r>
      <w:r>
        <w:t>policy. We will do this by evaluating whether or not we are meeting our objectives set out in section 1.</w:t>
      </w:r>
    </w:p>
    <w:bookmarkEnd w:id="80"/>
    <w:p w14:paraId="1E20FB52" w14:textId="77777777" w:rsidR="007A13C3" w:rsidRDefault="007A13C3" w:rsidP="007A13C3">
      <w:pPr>
        <w:pStyle w:val="1bodycopy10pt"/>
      </w:pPr>
      <w:r>
        <w:t xml:space="preserve">We will evaluate how effective </w:t>
      </w:r>
      <w:r w:rsidR="0065354C">
        <w:t>our SEND</w:t>
      </w:r>
      <w:r>
        <w:t xml:space="preserve"> provision is with regards to:</w:t>
      </w:r>
    </w:p>
    <w:p w14:paraId="7256346E" w14:textId="77777777" w:rsidR="007A13C3" w:rsidRDefault="007A13C3" w:rsidP="007A13C3">
      <w:pPr>
        <w:pStyle w:val="4Bulletedcopyblue"/>
        <w:numPr>
          <w:ilvl w:val="0"/>
          <w:numId w:val="9"/>
        </w:numPr>
      </w:pPr>
      <w:r>
        <w:t xml:space="preserve">All staff’s awareness of pupils with SEND at the start of the </w:t>
      </w:r>
      <w:r w:rsidR="0065354C">
        <w:t>a</w:t>
      </w:r>
      <w:r>
        <w:t xml:space="preserve">utumn </w:t>
      </w:r>
      <w:r w:rsidR="0065354C">
        <w:t>t</w:t>
      </w:r>
      <w:r>
        <w:t>erm</w:t>
      </w:r>
    </w:p>
    <w:p w14:paraId="70265047" w14:textId="77777777" w:rsidR="007A13C3" w:rsidRDefault="0065354C" w:rsidP="007A13C3">
      <w:pPr>
        <w:pStyle w:val="4Bulletedcopyblue"/>
        <w:numPr>
          <w:ilvl w:val="0"/>
          <w:numId w:val="9"/>
        </w:numPr>
      </w:pPr>
      <w:bookmarkStart w:id="81" w:name="_Hlk116897321"/>
      <w:r>
        <w:t xml:space="preserve">How early </w:t>
      </w:r>
      <w:r w:rsidR="007A13C3">
        <w:t xml:space="preserve">pupils are identified as having SEND </w:t>
      </w:r>
      <w:r>
        <w:t xml:space="preserve"> </w:t>
      </w:r>
    </w:p>
    <w:bookmarkEnd w:id="81"/>
    <w:p w14:paraId="08E2986D" w14:textId="77777777" w:rsidR="00E705D8" w:rsidRPr="00984EA4" w:rsidRDefault="00E705D8" w:rsidP="00E705D8">
      <w:pPr>
        <w:pStyle w:val="4Bulletedcopyblue"/>
        <w:numPr>
          <w:ilvl w:val="0"/>
          <w:numId w:val="9"/>
        </w:numPr>
        <w:rPr>
          <w:lang w:val="en-GB"/>
        </w:rPr>
      </w:pPr>
      <w:r>
        <w:rPr>
          <w:lang w:val="en-GB"/>
        </w:rPr>
        <w:t xml:space="preserve">Pupils’ </w:t>
      </w:r>
      <w:r w:rsidRPr="00984EA4">
        <w:rPr>
          <w:lang w:val="en-GB"/>
        </w:rPr>
        <w:t>progress and attainment once they have been identified as having SEND</w:t>
      </w:r>
    </w:p>
    <w:p w14:paraId="77FE3EF9" w14:textId="77777777" w:rsidR="007A13C3" w:rsidRDefault="007A13C3" w:rsidP="007A13C3">
      <w:pPr>
        <w:pStyle w:val="4Bulletedcopyblue"/>
        <w:numPr>
          <w:ilvl w:val="0"/>
          <w:numId w:val="9"/>
        </w:numPr>
      </w:pPr>
      <w:r>
        <w:t xml:space="preserve">Whether pupils with SEND feel safe, valued and included in the school community </w:t>
      </w:r>
    </w:p>
    <w:p w14:paraId="6FC2CB31" w14:textId="6ED0F50D" w:rsidR="007A13C3" w:rsidRPr="00862AEF" w:rsidRDefault="0065354C" w:rsidP="007A13C3">
      <w:pPr>
        <w:pStyle w:val="4Bulletedcopyblue"/>
        <w:numPr>
          <w:ilvl w:val="0"/>
          <w:numId w:val="9"/>
        </w:numPr>
      </w:pPr>
      <w:r>
        <w:t>C</w:t>
      </w:r>
      <w:r w:rsidR="007A13C3">
        <w:t>omments and feedback from pupils and their parents</w:t>
      </w:r>
      <w:r w:rsidR="00F51034">
        <w:t>/carers</w:t>
      </w:r>
    </w:p>
    <w:p w14:paraId="3F9159C8" w14:textId="77777777" w:rsidR="00780F16" w:rsidRDefault="00780F16" w:rsidP="007A13C3">
      <w:pPr>
        <w:pStyle w:val="Subhead2"/>
        <w:rPr>
          <w:szCs w:val="32"/>
        </w:rPr>
      </w:pPr>
    </w:p>
    <w:p w14:paraId="1EFA1701" w14:textId="751B9E35" w:rsidR="007A13C3" w:rsidRPr="0089250C" w:rsidRDefault="007A13C3" w:rsidP="007A13C3">
      <w:pPr>
        <w:pStyle w:val="Subhead2"/>
        <w:rPr>
          <w:szCs w:val="32"/>
        </w:rPr>
      </w:pPr>
      <w:r>
        <w:rPr>
          <w:szCs w:val="32"/>
        </w:rPr>
        <w:t>1</w:t>
      </w:r>
      <w:r w:rsidR="00137BAF">
        <w:rPr>
          <w:szCs w:val="32"/>
        </w:rPr>
        <w:t>5</w:t>
      </w:r>
      <w:r>
        <w:rPr>
          <w:szCs w:val="32"/>
        </w:rPr>
        <w:t>.2 Monitoring the policy</w:t>
      </w:r>
    </w:p>
    <w:p w14:paraId="7B51531B" w14:textId="1D624AD4" w:rsidR="007A13C3" w:rsidRPr="00780F16" w:rsidRDefault="007A13C3" w:rsidP="007A13C3">
      <w:pPr>
        <w:rPr>
          <w:rFonts w:cs="Arial"/>
          <w:szCs w:val="20"/>
        </w:rPr>
      </w:pPr>
      <w:r w:rsidRPr="00181CF6">
        <w:rPr>
          <w:rFonts w:cs="Arial"/>
          <w:szCs w:val="20"/>
        </w:rPr>
        <w:t xml:space="preserve">This policy will be </w:t>
      </w:r>
      <w:r w:rsidRPr="00780F16">
        <w:rPr>
          <w:rFonts w:cs="Arial"/>
          <w:szCs w:val="20"/>
        </w:rPr>
        <w:t>reviewed by</w:t>
      </w:r>
      <w:r w:rsidR="00780F16" w:rsidRPr="00780F16">
        <w:rPr>
          <w:rFonts w:cs="Arial"/>
          <w:szCs w:val="20"/>
        </w:rPr>
        <w:t xml:space="preserve"> the Headteacher and SENDCo </w:t>
      </w:r>
      <w:r w:rsidRPr="00780F16">
        <w:rPr>
          <w:rFonts w:cs="Arial"/>
          <w:b/>
          <w:szCs w:val="20"/>
        </w:rPr>
        <w:t>every year</w:t>
      </w:r>
      <w:r w:rsidRPr="00780F16">
        <w:rPr>
          <w:rFonts w:cs="Arial"/>
          <w:szCs w:val="20"/>
        </w:rPr>
        <w:t xml:space="preserve">. It will also be updated when any new legislation, requirements or changes in procedure occur during the year. </w:t>
      </w:r>
    </w:p>
    <w:p w14:paraId="79EE3987" w14:textId="46B62DAF" w:rsidR="007A13C3" w:rsidRPr="00181CF6" w:rsidRDefault="007A13C3" w:rsidP="007A13C3">
      <w:pPr>
        <w:rPr>
          <w:rFonts w:cs="Arial"/>
          <w:szCs w:val="20"/>
        </w:rPr>
      </w:pPr>
      <w:r w:rsidRPr="00780F16">
        <w:rPr>
          <w:rFonts w:cs="Arial"/>
          <w:szCs w:val="20"/>
        </w:rPr>
        <w:t xml:space="preserve">It will be approved by the </w:t>
      </w:r>
      <w:r w:rsidR="00780F16" w:rsidRPr="00780F16">
        <w:rPr>
          <w:rFonts w:cs="Arial"/>
          <w:szCs w:val="20"/>
        </w:rPr>
        <w:t>Board of Trustees</w:t>
      </w:r>
      <w:r w:rsidRPr="00181CF6">
        <w:rPr>
          <w:rFonts w:cs="Arial"/>
          <w:szCs w:val="20"/>
        </w:rPr>
        <w:t xml:space="preserve"> </w:t>
      </w:r>
    </w:p>
    <w:p w14:paraId="4321E0A9" w14:textId="77777777" w:rsidR="007A13C3" w:rsidRPr="00181CF6" w:rsidRDefault="007A13C3" w:rsidP="007A13C3">
      <w:pPr>
        <w:pStyle w:val="Heading1"/>
        <w:rPr>
          <w:rFonts w:cs="Times New Roman"/>
          <w:szCs w:val="32"/>
        </w:rPr>
      </w:pPr>
      <w:bookmarkStart w:id="82" w:name="_Toc362853011"/>
      <w:bookmarkStart w:id="83" w:name="_Toc492996809"/>
      <w:bookmarkStart w:id="84" w:name="_Toc55899054"/>
      <w:bookmarkStart w:id="85" w:name="_Toc189130740"/>
      <w:r>
        <w:t>1</w:t>
      </w:r>
      <w:r w:rsidR="00137BAF">
        <w:t>6</w:t>
      </w:r>
      <w:r w:rsidRPr="00181CF6">
        <w:t>. Links with other policies and documents</w:t>
      </w:r>
      <w:bookmarkEnd w:id="82"/>
      <w:bookmarkEnd w:id="83"/>
      <w:bookmarkEnd w:id="84"/>
      <w:bookmarkEnd w:id="85"/>
    </w:p>
    <w:p w14:paraId="05B48D8A" w14:textId="138C4ADF" w:rsidR="007A13C3" w:rsidRPr="00181CF6" w:rsidRDefault="007A13C3" w:rsidP="007A13C3">
      <w:r w:rsidRPr="00181CF6">
        <w:t>This policy links to the following documents</w:t>
      </w:r>
      <w:r w:rsidR="00780F16">
        <w:t>:</w:t>
      </w:r>
    </w:p>
    <w:p w14:paraId="7AA687F3" w14:textId="77777777" w:rsidR="007A13C3" w:rsidRDefault="007A13C3" w:rsidP="007A13C3">
      <w:pPr>
        <w:pStyle w:val="4Bulletedcopyblue"/>
        <w:numPr>
          <w:ilvl w:val="0"/>
          <w:numId w:val="9"/>
        </w:numPr>
      </w:pPr>
      <w:r>
        <w:t>SEN information report</w:t>
      </w:r>
    </w:p>
    <w:p w14:paraId="61BA648B" w14:textId="77777777" w:rsidR="007A13C3" w:rsidRDefault="007A13C3" w:rsidP="007A13C3">
      <w:pPr>
        <w:pStyle w:val="4Bulletedcopyblue"/>
        <w:numPr>
          <w:ilvl w:val="0"/>
          <w:numId w:val="9"/>
        </w:numPr>
      </w:pPr>
      <w:r>
        <w:t xml:space="preserve">The </w:t>
      </w:r>
      <w:r w:rsidR="0065354C">
        <w:t>l</w:t>
      </w:r>
      <w:r>
        <w:t xml:space="preserve">ocal </w:t>
      </w:r>
      <w:r w:rsidR="0065354C">
        <w:t>o</w:t>
      </w:r>
      <w:r>
        <w:t xml:space="preserve">ffer </w:t>
      </w:r>
    </w:p>
    <w:p w14:paraId="46B01EA8" w14:textId="77777777" w:rsidR="007A13C3" w:rsidRPr="00181CF6" w:rsidRDefault="007A13C3" w:rsidP="007A13C3">
      <w:pPr>
        <w:pStyle w:val="4Bulletedcopyblue"/>
        <w:numPr>
          <w:ilvl w:val="0"/>
          <w:numId w:val="9"/>
        </w:numPr>
      </w:pPr>
      <w:r w:rsidRPr="00181CF6">
        <w:t xml:space="preserve">Accessibility plan </w:t>
      </w:r>
    </w:p>
    <w:p w14:paraId="6D94FE07" w14:textId="77777777" w:rsidR="007A13C3" w:rsidRPr="00181CF6" w:rsidRDefault="007A13C3" w:rsidP="007A13C3">
      <w:pPr>
        <w:pStyle w:val="4Bulletedcopyblue"/>
        <w:numPr>
          <w:ilvl w:val="0"/>
          <w:numId w:val="9"/>
        </w:numPr>
      </w:pPr>
      <w:r w:rsidRPr="00181CF6">
        <w:t>Behaviour policy</w:t>
      </w:r>
    </w:p>
    <w:p w14:paraId="07E23B12" w14:textId="77777777" w:rsidR="007A13C3" w:rsidRPr="00181CF6" w:rsidRDefault="007A13C3" w:rsidP="007A13C3">
      <w:pPr>
        <w:pStyle w:val="4Bulletedcopyblue"/>
        <w:numPr>
          <w:ilvl w:val="0"/>
          <w:numId w:val="9"/>
        </w:numPr>
      </w:pPr>
      <w:r w:rsidRPr="00181CF6">
        <w:t xml:space="preserve">Equality information and objectives </w:t>
      </w:r>
    </w:p>
    <w:p w14:paraId="0D00E401" w14:textId="77777777" w:rsidR="007A13C3" w:rsidRDefault="007A13C3" w:rsidP="007A13C3">
      <w:pPr>
        <w:pStyle w:val="4Bulletedcopyblue"/>
        <w:numPr>
          <w:ilvl w:val="0"/>
          <w:numId w:val="9"/>
        </w:numPr>
      </w:pPr>
      <w:r w:rsidRPr="00181CF6">
        <w:t>Supporting pupils with medical conditions policy</w:t>
      </w:r>
    </w:p>
    <w:p w14:paraId="7637B242" w14:textId="77777777" w:rsidR="007A13C3" w:rsidRDefault="007A13C3" w:rsidP="007A13C3">
      <w:pPr>
        <w:pStyle w:val="4Bulletedcopyblue"/>
        <w:numPr>
          <w:ilvl w:val="0"/>
          <w:numId w:val="9"/>
        </w:numPr>
      </w:pPr>
      <w:r>
        <w:t>Attendance policy</w:t>
      </w:r>
    </w:p>
    <w:p w14:paraId="51BE7B25" w14:textId="77777777" w:rsidR="007A13C3" w:rsidRDefault="007A13C3" w:rsidP="007A13C3">
      <w:pPr>
        <w:pStyle w:val="4Bulletedcopyblue"/>
        <w:numPr>
          <w:ilvl w:val="0"/>
          <w:numId w:val="9"/>
        </w:numPr>
      </w:pPr>
      <w:r>
        <w:t xml:space="preserve">Safeguarding / child protection policy </w:t>
      </w:r>
    </w:p>
    <w:p w14:paraId="13872D4F" w14:textId="08210D4E" w:rsidR="007A03B3" w:rsidRDefault="007A13C3" w:rsidP="007A13C3">
      <w:pPr>
        <w:pStyle w:val="4Bulletedcopyblue"/>
        <w:numPr>
          <w:ilvl w:val="0"/>
          <w:numId w:val="9"/>
        </w:numPr>
      </w:pPr>
      <w:r>
        <w:t>Complaints policy</w:t>
      </w:r>
    </w:p>
    <w:p w14:paraId="770816F7" w14:textId="0C65F353" w:rsidR="00780F16" w:rsidRDefault="00780F16" w:rsidP="00780F16">
      <w:pPr>
        <w:pStyle w:val="4Bulletedcopyblue"/>
        <w:numPr>
          <w:ilvl w:val="0"/>
          <w:numId w:val="0"/>
        </w:numPr>
        <w:ind w:left="340" w:hanging="170"/>
      </w:pPr>
    </w:p>
    <w:p w14:paraId="497F2F5C" w14:textId="77777777" w:rsidR="00780F16" w:rsidRPr="009906D6" w:rsidRDefault="00780F16" w:rsidP="00780F16">
      <w:pPr>
        <w:spacing w:after="0" w:line="268" w:lineRule="auto"/>
        <w:ind w:right="169"/>
      </w:pPr>
      <w:r w:rsidRPr="009906D6">
        <w:t>Essex County Council sponsors the MAZE approach as part of its’ ‘Local Offer’.</w:t>
      </w:r>
      <w:r w:rsidRPr="009906D6">
        <w:rPr>
          <w:rFonts w:ascii="Sylfaen" w:eastAsia="Sylfaen" w:hAnsi="Sylfaen" w:cs="Sylfaen"/>
        </w:rPr>
        <w:t xml:space="preserve"> </w:t>
      </w:r>
      <w:r w:rsidRPr="009906D6">
        <w:t xml:space="preserve">This is a </w:t>
      </w:r>
    </w:p>
    <w:p w14:paraId="2F48C9BE" w14:textId="77777777" w:rsidR="00780F16" w:rsidRPr="009906D6" w:rsidRDefault="00780F16" w:rsidP="00780F16">
      <w:pPr>
        <w:spacing w:after="91" w:line="268" w:lineRule="auto"/>
        <w:ind w:right="169"/>
      </w:pPr>
      <w:r w:rsidRPr="009906D6">
        <w:t xml:space="preserve">Specialist Parenting </w:t>
      </w:r>
      <w:proofErr w:type="spellStart"/>
      <w:r w:rsidRPr="009906D6">
        <w:t>Programme</w:t>
      </w:r>
      <w:proofErr w:type="spellEnd"/>
      <w:r w:rsidRPr="009906D6">
        <w:t xml:space="preserve"> for parents of children with additional needs including SEND, ASD, ADHD, ODD, GD, either with or seeking a diagnosis. The </w:t>
      </w:r>
      <w:proofErr w:type="spellStart"/>
      <w:r w:rsidRPr="009906D6">
        <w:t>programme</w:t>
      </w:r>
      <w:proofErr w:type="spellEnd"/>
      <w:r w:rsidRPr="009906D6">
        <w:t xml:space="preserve"> runs for 10-12 weeks on a termly basis and is supplemented with monthly drop-in sessions.</w:t>
      </w:r>
      <w:r w:rsidRPr="009906D6">
        <w:rPr>
          <w:sz w:val="42"/>
        </w:rPr>
        <w:t xml:space="preserve"> </w:t>
      </w:r>
      <w:r w:rsidRPr="009906D6">
        <w:t xml:space="preserve">A range of external support agencies contribute to the </w:t>
      </w:r>
      <w:proofErr w:type="spellStart"/>
      <w:r w:rsidRPr="009906D6">
        <w:t>programme</w:t>
      </w:r>
      <w:proofErr w:type="spellEnd"/>
      <w:r w:rsidRPr="009906D6">
        <w:t xml:space="preserve"> and can also provide useful support and advice to families.    </w:t>
      </w:r>
    </w:p>
    <w:p w14:paraId="16705864" w14:textId="77777777" w:rsidR="00780F16" w:rsidRPr="009906D6" w:rsidRDefault="00780F16" w:rsidP="00780F16">
      <w:pPr>
        <w:spacing w:after="91" w:line="268" w:lineRule="auto"/>
        <w:ind w:right="169"/>
      </w:pPr>
      <w:r w:rsidRPr="009906D6">
        <w:t xml:space="preserve">Contact details for MAZE are Email: </w:t>
      </w:r>
      <w:r w:rsidRPr="009906D6">
        <w:rPr>
          <w:u w:val="single" w:color="0000FF"/>
        </w:rPr>
        <w:t>themaze@btinternet.com</w:t>
      </w:r>
      <w:r w:rsidRPr="009906D6">
        <w:t xml:space="preserve"> Tel: 07708 873023.    </w:t>
      </w:r>
    </w:p>
    <w:p w14:paraId="6EFBAA0D" w14:textId="77777777" w:rsidR="00780F16" w:rsidRPr="00780F16" w:rsidRDefault="00780F16" w:rsidP="00780F16">
      <w:pPr>
        <w:spacing w:line="256" w:lineRule="auto"/>
        <w:ind w:left="226"/>
        <w:rPr>
          <w:color w:val="FF0000"/>
        </w:rPr>
      </w:pPr>
      <w:r w:rsidRPr="00780F16">
        <w:rPr>
          <w:color w:val="FF0000"/>
        </w:rPr>
        <w:lastRenderedPageBreak/>
        <w:t xml:space="preserve">  </w:t>
      </w:r>
    </w:p>
    <w:p w14:paraId="47B797A1" w14:textId="77777777" w:rsidR="00780F16" w:rsidRPr="009906D6" w:rsidRDefault="00780F16" w:rsidP="00780F16">
      <w:pPr>
        <w:ind w:right="58"/>
      </w:pPr>
      <w:r w:rsidRPr="009906D6">
        <w:t xml:space="preserve">Essex County Councils ‘Local Offer’ Website provides information of a range of support groups for parents of pupils with additional needs.   </w:t>
      </w:r>
    </w:p>
    <w:p w14:paraId="6940CC55" w14:textId="77777777" w:rsidR="00780F16" w:rsidRPr="009906D6" w:rsidRDefault="00780F16" w:rsidP="00780F16">
      <w:pPr>
        <w:spacing w:after="0" w:line="256" w:lineRule="auto"/>
        <w:ind w:right="82"/>
      </w:pPr>
      <w:r w:rsidRPr="009906D6">
        <w:rPr>
          <w:rFonts w:eastAsia="Arial" w:cs="Arial"/>
          <w:b/>
        </w:rPr>
        <w:t>What is the Local Offer?</w:t>
      </w:r>
      <w:r w:rsidRPr="009906D6">
        <w:rPr>
          <w:rFonts w:ascii="Times New Roman" w:eastAsia="Times New Roman" w:hAnsi="Times New Roman"/>
        </w:rPr>
        <w:t xml:space="preserve"> </w:t>
      </w:r>
      <w:r w:rsidRPr="009906D6">
        <w:t xml:space="preserve">   </w:t>
      </w:r>
    </w:p>
    <w:p w14:paraId="75EBD8B4" w14:textId="77777777" w:rsidR="00780F16" w:rsidRPr="009906D6" w:rsidRDefault="00780F16" w:rsidP="00780F16">
      <w:pPr>
        <w:spacing w:after="33" w:line="290" w:lineRule="auto"/>
        <w:ind w:right="44"/>
      </w:pPr>
      <w:r w:rsidRPr="009906D6">
        <w:t xml:space="preserve">The Local Offer is a Local Authority’s publication of all the provision “they expect to be available across education, health and social care for children and young people in their area who have </w:t>
      </w:r>
    </w:p>
    <w:p w14:paraId="73E56CF2" w14:textId="77777777" w:rsidR="00780F16" w:rsidRPr="009906D6" w:rsidRDefault="00780F16" w:rsidP="00780F16">
      <w:pPr>
        <w:spacing w:after="828" w:line="290" w:lineRule="auto"/>
        <w:ind w:left="201" w:right="44"/>
      </w:pPr>
      <w:r w:rsidRPr="009906D6">
        <w:t>SEND or are disabled, including those who do not have Education, Health and Care (EHC) plans.”</w:t>
      </w:r>
      <w:hyperlink r:id="rId22" w:history="1">
        <w:r w:rsidRPr="009906D6">
          <w:rPr>
            <w:rStyle w:val="Hyperlink"/>
            <w:color w:val="auto"/>
          </w:rPr>
          <w:t xml:space="preserve"> </w:t>
        </w:r>
      </w:hyperlink>
      <w:hyperlink r:id="rId23" w:history="1">
        <w:r w:rsidRPr="009906D6">
          <w:rPr>
            <w:rStyle w:val="Hyperlink"/>
            <w:rFonts w:eastAsia="Arial"/>
            <w:i/>
            <w:color w:val="auto"/>
          </w:rPr>
          <w:t>(Section 4.1 S</w:t>
        </w:r>
      </w:hyperlink>
      <w:hyperlink r:id="rId24" w:history="1">
        <w:r w:rsidRPr="009906D6">
          <w:rPr>
            <w:rStyle w:val="Hyperlink"/>
            <w:rFonts w:eastAsia="Arial"/>
            <w:i/>
            <w:color w:val="auto"/>
          </w:rPr>
          <w:t>E</w:t>
        </w:r>
      </w:hyperlink>
      <w:hyperlink r:id="rId25" w:history="1">
        <w:r w:rsidRPr="009906D6">
          <w:rPr>
            <w:rStyle w:val="Hyperlink"/>
            <w:rFonts w:eastAsia="Arial"/>
            <w:i/>
            <w:color w:val="auto"/>
          </w:rPr>
          <w:t>N</w:t>
        </w:r>
      </w:hyperlink>
      <w:hyperlink r:id="rId26" w:history="1">
        <w:r w:rsidRPr="009906D6">
          <w:rPr>
            <w:rStyle w:val="Hyperlink"/>
            <w:rFonts w:eastAsia="Arial"/>
            <w:i/>
            <w:color w:val="auto"/>
          </w:rPr>
          <w:t>D</w:t>
        </w:r>
      </w:hyperlink>
      <w:hyperlink r:id="rId27" w:history="1">
        <w:r w:rsidRPr="009906D6">
          <w:rPr>
            <w:rStyle w:val="Hyperlink"/>
            <w:rFonts w:eastAsia="Arial"/>
            <w:i/>
            <w:color w:val="auto"/>
          </w:rPr>
          <w:t xml:space="preserve"> </w:t>
        </w:r>
      </w:hyperlink>
      <w:hyperlink r:id="rId28" w:history="1">
        <w:r w:rsidRPr="009906D6">
          <w:rPr>
            <w:rStyle w:val="Hyperlink"/>
            <w:rFonts w:eastAsia="Arial"/>
            <w:i/>
            <w:color w:val="auto"/>
          </w:rPr>
          <w:t>Co</w:t>
        </w:r>
      </w:hyperlink>
      <w:hyperlink r:id="rId29" w:history="1">
        <w:r w:rsidRPr="009906D6">
          <w:rPr>
            <w:rStyle w:val="Hyperlink"/>
            <w:rFonts w:eastAsia="Arial"/>
            <w:i/>
            <w:color w:val="auto"/>
          </w:rPr>
          <w:t>d</w:t>
        </w:r>
      </w:hyperlink>
      <w:hyperlink r:id="rId30" w:history="1">
        <w:r w:rsidRPr="009906D6">
          <w:rPr>
            <w:rStyle w:val="Hyperlink"/>
            <w:rFonts w:eastAsia="Arial"/>
            <w:i/>
            <w:color w:val="auto"/>
          </w:rPr>
          <w:t>e</w:t>
        </w:r>
      </w:hyperlink>
      <w:hyperlink r:id="rId31" w:history="1">
        <w:r w:rsidRPr="009906D6">
          <w:rPr>
            <w:rStyle w:val="Hyperlink"/>
            <w:rFonts w:eastAsia="Arial"/>
            <w:i/>
            <w:color w:val="auto"/>
          </w:rPr>
          <w:t xml:space="preserve"> </w:t>
        </w:r>
      </w:hyperlink>
      <w:hyperlink r:id="rId32" w:history="1">
        <w:r w:rsidRPr="009906D6">
          <w:rPr>
            <w:rStyle w:val="Hyperlink"/>
            <w:rFonts w:eastAsia="Arial"/>
            <w:i/>
            <w:color w:val="auto"/>
          </w:rPr>
          <w:t>of</w:t>
        </w:r>
      </w:hyperlink>
      <w:hyperlink r:id="rId33" w:history="1">
        <w:r w:rsidRPr="009906D6">
          <w:rPr>
            <w:rStyle w:val="Hyperlink"/>
            <w:rFonts w:eastAsia="Arial"/>
            <w:i/>
            <w:color w:val="auto"/>
          </w:rPr>
          <w:t xml:space="preserve"> Practice</w:t>
        </w:r>
      </w:hyperlink>
      <w:hyperlink r:id="rId34" w:history="1">
        <w:r w:rsidRPr="009906D6">
          <w:rPr>
            <w:rStyle w:val="Hyperlink"/>
            <w:rFonts w:eastAsia="Arial"/>
            <w:i/>
            <w:color w:val="auto"/>
          </w:rPr>
          <w:t>,</w:t>
        </w:r>
      </w:hyperlink>
      <w:hyperlink r:id="rId35" w:history="1">
        <w:r w:rsidRPr="009906D6">
          <w:rPr>
            <w:rStyle w:val="Hyperlink"/>
            <w:rFonts w:eastAsia="Arial"/>
            <w:i/>
            <w:color w:val="auto"/>
          </w:rPr>
          <w:t xml:space="preserve"> </w:t>
        </w:r>
      </w:hyperlink>
      <w:hyperlink r:id="rId36" w:history="1">
        <w:r w:rsidRPr="009906D6">
          <w:rPr>
            <w:rStyle w:val="Hyperlink"/>
            <w:rFonts w:eastAsia="Arial"/>
            <w:i/>
            <w:color w:val="auto"/>
          </w:rPr>
          <w:t>January 20</w:t>
        </w:r>
      </w:hyperlink>
      <w:hyperlink r:id="rId37" w:history="1">
        <w:r w:rsidRPr="009906D6">
          <w:rPr>
            <w:rStyle w:val="Hyperlink"/>
            <w:rFonts w:eastAsia="Arial"/>
            <w:i/>
            <w:color w:val="auto"/>
          </w:rPr>
          <w:t>1</w:t>
        </w:r>
      </w:hyperlink>
      <w:hyperlink r:id="rId38" w:history="1">
        <w:r w:rsidRPr="009906D6">
          <w:rPr>
            <w:rStyle w:val="Hyperlink"/>
            <w:rFonts w:eastAsia="Arial"/>
            <w:i/>
            <w:color w:val="auto"/>
          </w:rPr>
          <w:t>5</w:t>
        </w:r>
      </w:hyperlink>
      <w:hyperlink r:id="rId39" w:history="1">
        <w:r w:rsidRPr="009906D6">
          <w:rPr>
            <w:rStyle w:val="Hyperlink"/>
            <w:rFonts w:eastAsia="Arial"/>
            <w:i/>
            <w:color w:val="auto"/>
          </w:rPr>
          <w:t>)</w:t>
        </w:r>
      </w:hyperlink>
      <w:hyperlink r:id="rId40" w:history="1">
        <w:r w:rsidRPr="009906D6">
          <w:rPr>
            <w:rStyle w:val="Hyperlink"/>
            <w:rFonts w:eastAsia="Arial"/>
            <w:i/>
            <w:color w:val="auto"/>
          </w:rPr>
          <w:t>.</w:t>
        </w:r>
      </w:hyperlink>
      <w:hyperlink r:id="rId41" w:history="1">
        <w:r w:rsidRPr="009906D6">
          <w:rPr>
            <w:rStyle w:val="Hyperlink"/>
            <w:rFonts w:eastAsia="Arial"/>
            <w:i/>
            <w:color w:val="auto"/>
          </w:rPr>
          <w:t xml:space="preserve"> </w:t>
        </w:r>
      </w:hyperlink>
      <w:hyperlink r:id="rId42" w:history="1">
        <w:r w:rsidRPr="009906D6">
          <w:rPr>
            <w:rStyle w:val="Hyperlink"/>
            <w:color w:val="auto"/>
          </w:rPr>
          <w:t xml:space="preserve">  </w:t>
        </w:r>
      </w:hyperlink>
      <w:r w:rsidRPr="009906D6">
        <w:t xml:space="preserve"> </w:t>
      </w:r>
    </w:p>
    <w:p w14:paraId="43916DFC" w14:textId="77777777" w:rsidR="00780F16" w:rsidRPr="009906D6" w:rsidRDefault="00780F16" w:rsidP="00780F16">
      <w:pPr>
        <w:spacing w:after="0"/>
        <w:ind w:right="58"/>
      </w:pPr>
      <w:r w:rsidRPr="009906D6">
        <w:t>The Local Offer has two key purposes:</w:t>
      </w:r>
      <w:r w:rsidRPr="009906D6">
        <w:rPr>
          <w:sz w:val="40"/>
        </w:rPr>
        <w:t xml:space="preserve"> </w:t>
      </w:r>
      <w:r w:rsidRPr="009906D6">
        <w:t xml:space="preserve">   </w:t>
      </w:r>
    </w:p>
    <w:p w14:paraId="3D352FF1" w14:textId="77777777" w:rsidR="00780F16" w:rsidRPr="009906D6" w:rsidRDefault="00780F16" w:rsidP="00780F16">
      <w:pPr>
        <w:numPr>
          <w:ilvl w:val="0"/>
          <w:numId w:val="37"/>
        </w:numPr>
        <w:spacing w:after="136" w:line="290" w:lineRule="auto"/>
        <w:ind w:right="169" w:hanging="360"/>
      </w:pPr>
      <w:r w:rsidRPr="009906D6">
        <w:t>To provide clear, comprehensive, accessible and up to date information about the available provision and how it can be accessed.</w:t>
      </w:r>
      <w:r w:rsidRPr="009906D6">
        <w:rPr>
          <w:sz w:val="23"/>
        </w:rPr>
        <w:t xml:space="preserve"> </w:t>
      </w:r>
      <w:r w:rsidRPr="009906D6">
        <w:t xml:space="preserve">   </w:t>
      </w:r>
    </w:p>
    <w:p w14:paraId="3C7D10C2" w14:textId="77777777" w:rsidR="00780F16" w:rsidRPr="009906D6" w:rsidRDefault="00780F16" w:rsidP="00780F16">
      <w:pPr>
        <w:numPr>
          <w:ilvl w:val="0"/>
          <w:numId w:val="37"/>
        </w:numPr>
        <w:spacing w:after="0" w:line="290" w:lineRule="auto"/>
        <w:ind w:right="169" w:hanging="360"/>
      </w:pPr>
      <w:r w:rsidRPr="009906D6">
        <w:t>To make provision more responsive to local needs and aspirations by directly involving disabled children and those with SEND and their parents, and disabled young people and those with SEND, and service providers in its development and review.</w:t>
      </w:r>
      <w:r w:rsidRPr="009906D6">
        <w:rPr>
          <w:rFonts w:eastAsia="Arial" w:cs="Arial"/>
          <w:i/>
        </w:rPr>
        <w:t xml:space="preserve"> </w:t>
      </w:r>
      <w:r w:rsidRPr="009906D6">
        <w:rPr>
          <w:sz w:val="23"/>
        </w:rPr>
        <w:t xml:space="preserve"> </w:t>
      </w:r>
      <w:r w:rsidRPr="009906D6">
        <w:t xml:space="preserve">   </w:t>
      </w:r>
    </w:p>
    <w:p w14:paraId="24F8C502" w14:textId="77777777" w:rsidR="00780F16" w:rsidRPr="009906D6" w:rsidRDefault="00780F16" w:rsidP="00780F16">
      <w:pPr>
        <w:spacing w:after="130" w:line="256" w:lineRule="auto"/>
        <w:ind w:left="216"/>
      </w:pPr>
      <w:r w:rsidRPr="009906D6">
        <w:t xml:space="preserve">  </w:t>
      </w:r>
    </w:p>
    <w:p w14:paraId="76AAB218" w14:textId="77777777" w:rsidR="00780F16" w:rsidRPr="009906D6" w:rsidRDefault="00780F16" w:rsidP="00780F16">
      <w:pPr>
        <w:ind w:right="58"/>
      </w:pPr>
      <w:r w:rsidRPr="009906D6">
        <w:t xml:space="preserve">If you would like further information about Essex County Council’s Local Offer please follow the link below, or Google ‘Essex Local Offer’ and click on the Education or One Plan/EHCP tab.    </w:t>
      </w:r>
    </w:p>
    <w:p w14:paraId="0D7F30CB" w14:textId="77777777" w:rsidR="00780F16" w:rsidRPr="009906D6" w:rsidRDefault="00DD7D71" w:rsidP="00780F16">
      <w:pPr>
        <w:spacing w:after="141" w:line="256" w:lineRule="auto"/>
      </w:pPr>
      <w:hyperlink r:id="rId43" w:history="1">
        <w:r w:rsidR="00780F16" w:rsidRPr="009906D6">
          <w:rPr>
            <w:rStyle w:val="Hyperlink"/>
            <w:color w:val="auto"/>
          </w:rPr>
          <w:t>Parent/</w:t>
        </w:r>
        <w:proofErr w:type="spellStart"/>
        <w:r w:rsidR="00780F16" w:rsidRPr="009906D6">
          <w:rPr>
            <w:rStyle w:val="Hyperlink"/>
            <w:color w:val="auto"/>
          </w:rPr>
          <w:t>Carer</w:t>
        </w:r>
        <w:proofErr w:type="spellEnd"/>
        <w:r w:rsidR="00780F16" w:rsidRPr="009906D6">
          <w:rPr>
            <w:rStyle w:val="Hyperlink"/>
            <w:color w:val="auto"/>
          </w:rPr>
          <w:t xml:space="preserve"> Support Groups in Mid Essex</w:t>
        </w:r>
      </w:hyperlink>
      <w:hyperlink r:id="rId44" w:history="1">
        <w:r w:rsidR="00780F16" w:rsidRPr="009906D6">
          <w:rPr>
            <w:rStyle w:val="Hyperlink"/>
            <w:color w:val="auto"/>
          </w:rPr>
          <w:t xml:space="preserve"> </w:t>
        </w:r>
      </w:hyperlink>
      <w:hyperlink r:id="rId45" w:history="1">
        <w:r w:rsidR="00780F16" w:rsidRPr="009906D6">
          <w:rPr>
            <w:rStyle w:val="Hyperlink"/>
            <w:color w:val="auto"/>
          </w:rPr>
          <w:t>-</w:t>
        </w:r>
      </w:hyperlink>
      <w:hyperlink r:id="rId46" w:history="1">
        <w:r w:rsidR="00780F16" w:rsidRPr="009906D6">
          <w:rPr>
            <w:rStyle w:val="Hyperlink"/>
            <w:color w:val="auto"/>
          </w:rPr>
          <w:t xml:space="preserve"> </w:t>
        </w:r>
      </w:hyperlink>
      <w:hyperlink r:id="rId47" w:history="1">
        <w:r w:rsidR="00780F16" w:rsidRPr="009906D6">
          <w:rPr>
            <w:rStyle w:val="Hyperlink"/>
            <w:color w:val="auto"/>
          </w:rPr>
          <w:t xml:space="preserve">Essex Local </w:t>
        </w:r>
        <w:proofErr w:type="spellStart"/>
        <w:r w:rsidR="00780F16" w:rsidRPr="009906D6">
          <w:rPr>
            <w:rStyle w:val="Hyperlink"/>
            <w:color w:val="auto"/>
          </w:rPr>
          <w:t>OfferEssex</w:t>
        </w:r>
        <w:proofErr w:type="spellEnd"/>
        <w:r w:rsidR="00780F16" w:rsidRPr="009906D6">
          <w:rPr>
            <w:rStyle w:val="Hyperlink"/>
            <w:color w:val="auto"/>
          </w:rPr>
          <w:t xml:space="preserve"> Local Offer</w:t>
        </w:r>
      </w:hyperlink>
      <w:hyperlink r:id="rId48" w:history="1">
        <w:r w:rsidR="00780F16" w:rsidRPr="009906D6">
          <w:rPr>
            <w:rStyle w:val="Hyperlink"/>
            <w:color w:val="auto"/>
          </w:rPr>
          <w:t xml:space="preserve"> </w:t>
        </w:r>
      </w:hyperlink>
    </w:p>
    <w:p w14:paraId="637F88C7" w14:textId="77777777" w:rsidR="00780F16" w:rsidRPr="009906D6" w:rsidRDefault="00780F16" w:rsidP="00780F16">
      <w:pPr>
        <w:spacing w:after="240"/>
        <w:ind w:right="160"/>
        <w:jc w:val="both"/>
        <w:rPr>
          <w:rFonts w:ascii="Calibri" w:eastAsia="Calibri" w:hAnsi="Calibri" w:cs="Calibri"/>
          <w:sz w:val="24"/>
        </w:rPr>
      </w:pPr>
    </w:p>
    <w:p w14:paraId="2EAF1A81" w14:textId="77777777" w:rsidR="00780F16" w:rsidRPr="009906D6" w:rsidRDefault="00780F16" w:rsidP="00780F16">
      <w:pPr>
        <w:spacing w:after="240"/>
        <w:ind w:right="160"/>
        <w:jc w:val="both"/>
      </w:pPr>
      <w:r w:rsidRPr="009906D6">
        <w:rPr>
          <w:rFonts w:ascii="Calibri" w:eastAsia="Calibri" w:hAnsi="Calibri" w:cs="Calibri"/>
          <w:sz w:val="24"/>
        </w:rPr>
        <w:t xml:space="preserve">“SNAP (Special Needs </w:t>
      </w:r>
      <w:proofErr w:type="gramStart"/>
      <w:r w:rsidRPr="009906D6">
        <w:rPr>
          <w:rFonts w:ascii="Calibri" w:eastAsia="Calibri" w:hAnsi="Calibri" w:cs="Calibri"/>
          <w:sz w:val="24"/>
        </w:rPr>
        <w:t>And</w:t>
      </w:r>
      <w:proofErr w:type="gramEnd"/>
      <w:r w:rsidRPr="009906D6">
        <w:rPr>
          <w:rFonts w:ascii="Calibri" w:eastAsia="Calibri" w:hAnsi="Calibri" w:cs="Calibri"/>
          <w:sz w:val="24"/>
        </w:rPr>
        <w:t xml:space="preserve"> Parents) is a registered charity (No.1077787) that helps Essex families with children and young people who have any special need and disability.  </w:t>
      </w:r>
      <w:r w:rsidRPr="009906D6">
        <w:t xml:space="preserve"> </w:t>
      </w:r>
      <w:r w:rsidRPr="009906D6">
        <w:rPr>
          <w:rFonts w:ascii="Calibri" w:eastAsia="Calibri" w:hAnsi="Calibri" w:cs="Calibri"/>
          <w:sz w:val="24"/>
        </w:rPr>
        <w:t xml:space="preserve">Their aims are to inform, encourage and support parents, so that they can grow in strength and knowledge and become better equipped to give the best possible help to their children. They do this by providing various services the details of which are given on this website.” </w:t>
      </w:r>
      <w:hyperlink r:id="rId49" w:history="1">
        <w:r w:rsidRPr="009906D6">
          <w:rPr>
            <w:rStyle w:val="Hyperlink"/>
            <w:rFonts w:ascii="Calibri" w:hAnsi="Calibri" w:cs="Calibri"/>
            <w:color w:val="auto"/>
            <w:sz w:val="24"/>
          </w:rPr>
          <w:t>www.snapcharity.or</w:t>
        </w:r>
      </w:hyperlink>
      <w:hyperlink r:id="rId50" w:history="1">
        <w:r w:rsidRPr="009906D6">
          <w:rPr>
            <w:rStyle w:val="Hyperlink"/>
            <w:rFonts w:ascii="Calibri" w:hAnsi="Calibri" w:cs="Calibri"/>
            <w:color w:val="auto"/>
            <w:sz w:val="24"/>
          </w:rPr>
          <w:t>g</w:t>
        </w:r>
      </w:hyperlink>
      <w:hyperlink r:id="rId51" w:history="1">
        <w:r w:rsidRPr="009906D6">
          <w:rPr>
            <w:rStyle w:val="Hyperlink"/>
            <w:rFonts w:ascii="Calibri" w:hAnsi="Calibri" w:cs="Calibri"/>
            <w:color w:val="auto"/>
            <w:sz w:val="24"/>
          </w:rPr>
          <w:t xml:space="preserve"> </w:t>
        </w:r>
      </w:hyperlink>
      <w:hyperlink r:id="rId52" w:history="1">
        <w:r w:rsidRPr="009906D6">
          <w:rPr>
            <w:rStyle w:val="Hyperlink"/>
            <w:color w:val="auto"/>
          </w:rPr>
          <w:t xml:space="preserve"> </w:t>
        </w:r>
      </w:hyperlink>
    </w:p>
    <w:p w14:paraId="0E988309" w14:textId="77777777" w:rsidR="00780F16" w:rsidRPr="009906D6" w:rsidRDefault="00780F16" w:rsidP="00780F16">
      <w:pPr>
        <w:spacing w:after="33" w:line="256" w:lineRule="auto"/>
        <w:ind w:left="216"/>
      </w:pPr>
      <w:r w:rsidRPr="009906D6">
        <w:t xml:space="preserve">  </w:t>
      </w:r>
    </w:p>
    <w:p w14:paraId="0BE79E47" w14:textId="77777777" w:rsidR="00780F16" w:rsidRPr="009906D6" w:rsidRDefault="00780F16" w:rsidP="00780F16">
      <w:pPr>
        <w:spacing w:after="26" w:line="268" w:lineRule="auto"/>
        <w:ind w:right="169"/>
      </w:pPr>
      <w:r w:rsidRPr="009906D6">
        <w:rPr>
          <w:rFonts w:eastAsia="Arial" w:cs="Arial"/>
          <w:b/>
        </w:rPr>
        <w:t>SEND Information, Advice and Support Service (</w:t>
      </w:r>
      <w:r w:rsidRPr="009906D6">
        <w:t>SENDIASS) Special Educational Needs and Disabilities Information Advice and Support Service) is a confidential and impartial information, advice and support service on issues related to Special Educational Needs and Disability (SEND).</w:t>
      </w:r>
      <w:r w:rsidRPr="009906D6">
        <w:rPr>
          <w:rFonts w:eastAsia="Arial" w:cs="Arial"/>
          <w:b/>
        </w:rPr>
        <w:t xml:space="preserve">  </w:t>
      </w:r>
      <w:r w:rsidRPr="009906D6">
        <w:t xml:space="preserve"> </w:t>
      </w:r>
    </w:p>
    <w:p w14:paraId="4FAFD180" w14:textId="77777777" w:rsidR="00780F16" w:rsidRPr="009906D6" w:rsidRDefault="00780F16" w:rsidP="00780F16">
      <w:pPr>
        <w:spacing w:after="33" w:line="256" w:lineRule="auto"/>
        <w:ind w:left="240"/>
      </w:pPr>
      <w:r w:rsidRPr="009906D6">
        <w:t xml:space="preserve">  </w:t>
      </w:r>
    </w:p>
    <w:p w14:paraId="2704EED2" w14:textId="77777777" w:rsidR="00780F16" w:rsidRPr="009906D6" w:rsidRDefault="00780F16" w:rsidP="00780F16">
      <w:pPr>
        <w:spacing w:after="176" w:line="268" w:lineRule="auto"/>
        <w:ind w:right="169"/>
      </w:pPr>
      <w:r w:rsidRPr="009906D6">
        <w:t xml:space="preserve">It is free, easy to access and confidential. To read more about our impartiality, please see our </w:t>
      </w:r>
      <w:hyperlink r:id="rId53" w:history="1">
        <w:r w:rsidRPr="009906D6">
          <w:rPr>
            <w:rStyle w:val="Hyperlink"/>
            <w:color w:val="auto"/>
          </w:rPr>
          <w:t>furt</w:t>
        </w:r>
      </w:hyperlink>
      <w:hyperlink r:id="rId54" w:history="1">
        <w:r w:rsidRPr="009906D6">
          <w:rPr>
            <w:rStyle w:val="Hyperlink"/>
            <w:color w:val="auto"/>
          </w:rPr>
          <w:t>h</w:t>
        </w:r>
      </w:hyperlink>
      <w:hyperlink r:id="rId55" w:history="1">
        <w:r w:rsidRPr="009906D6">
          <w:rPr>
            <w:rStyle w:val="Hyperlink"/>
            <w:color w:val="auto"/>
          </w:rPr>
          <w:t>e</w:t>
        </w:r>
      </w:hyperlink>
      <w:hyperlink r:id="rId56" w:history="1">
        <w:r w:rsidRPr="009906D6">
          <w:rPr>
            <w:rStyle w:val="Hyperlink"/>
            <w:color w:val="auto"/>
          </w:rPr>
          <w:t>r</w:t>
        </w:r>
      </w:hyperlink>
      <w:hyperlink r:id="rId57" w:history="1">
        <w:r w:rsidRPr="009906D6">
          <w:rPr>
            <w:rStyle w:val="Hyperlink"/>
            <w:color w:val="auto"/>
          </w:rPr>
          <w:t xml:space="preserve"> </w:t>
        </w:r>
      </w:hyperlink>
      <w:hyperlink r:id="rId58" w:history="1">
        <w:r w:rsidRPr="009906D6">
          <w:rPr>
            <w:rStyle w:val="Hyperlink"/>
            <w:color w:val="auto"/>
          </w:rPr>
          <w:t>information pa</w:t>
        </w:r>
      </w:hyperlink>
      <w:hyperlink r:id="rId59" w:history="1">
        <w:r w:rsidRPr="009906D6">
          <w:rPr>
            <w:rStyle w:val="Hyperlink"/>
            <w:color w:val="auto"/>
          </w:rPr>
          <w:t>g</w:t>
        </w:r>
      </w:hyperlink>
      <w:hyperlink r:id="rId60" w:history="1">
        <w:r w:rsidRPr="009906D6">
          <w:rPr>
            <w:rStyle w:val="Hyperlink"/>
            <w:color w:val="auto"/>
          </w:rPr>
          <w:t>e</w:t>
        </w:r>
      </w:hyperlink>
      <w:hyperlink r:id="rId61" w:history="1">
        <w:r w:rsidRPr="009906D6">
          <w:rPr>
            <w:rStyle w:val="Hyperlink"/>
            <w:color w:val="auto"/>
          </w:rPr>
          <w:t>.</w:t>
        </w:r>
      </w:hyperlink>
      <w:hyperlink r:id="rId62" w:history="1">
        <w:r w:rsidRPr="009906D6">
          <w:rPr>
            <w:rStyle w:val="Hyperlink"/>
            <w:color w:val="auto"/>
          </w:rPr>
          <w:t xml:space="preserve"> </w:t>
        </w:r>
      </w:hyperlink>
      <w:hyperlink r:id="rId63" w:history="1">
        <w:r w:rsidRPr="009906D6">
          <w:rPr>
            <w:rStyle w:val="Hyperlink"/>
            <w:color w:val="auto"/>
          </w:rPr>
          <w:t>It</w:t>
        </w:r>
      </w:hyperlink>
      <w:hyperlink r:id="rId64" w:history="1">
        <w:r w:rsidRPr="009906D6">
          <w:rPr>
            <w:rStyle w:val="Hyperlink"/>
            <w:color w:val="auto"/>
          </w:rPr>
          <w:t xml:space="preserve"> </w:t>
        </w:r>
      </w:hyperlink>
      <w:r w:rsidRPr="009906D6">
        <w:t xml:space="preserve">offers information, advice and support to:    </w:t>
      </w:r>
    </w:p>
    <w:p w14:paraId="034AC788" w14:textId="77777777" w:rsidR="00780F16" w:rsidRPr="009906D6" w:rsidRDefault="00780F16" w:rsidP="00780F16">
      <w:pPr>
        <w:numPr>
          <w:ilvl w:val="0"/>
          <w:numId w:val="37"/>
        </w:numPr>
        <w:spacing w:after="109" w:line="268" w:lineRule="auto"/>
        <w:ind w:right="169" w:hanging="360"/>
      </w:pPr>
      <w:r w:rsidRPr="009906D6">
        <w:t xml:space="preserve">Children and young people (up to 25 years) with SEND    </w:t>
      </w:r>
    </w:p>
    <w:p w14:paraId="66D56CB1" w14:textId="77777777" w:rsidR="00780F16" w:rsidRPr="009906D6" w:rsidRDefault="00780F16" w:rsidP="00780F16">
      <w:pPr>
        <w:numPr>
          <w:ilvl w:val="0"/>
          <w:numId w:val="37"/>
        </w:numPr>
        <w:spacing w:after="107" w:line="268" w:lineRule="auto"/>
        <w:ind w:right="169" w:hanging="360"/>
      </w:pPr>
      <w:r w:rsidRPr="009906D6">
        <w:t xml:space="preserve">Parents and </w:t>
      </w:r>
      <w:proofErr w:type="spellStart"/>
      <w:r w:rsidRPr="009906D6">
        <w:t>carers</w:t>
      </w:r>
      <w:proofErr w:type="spellEnd"/>
      <w:r w:rsidRPr="009906D6">
        <w:t xml:space="preserve"> of children with SEND    </w:t>
      </w:r>
    </w:p>
    <w:p w14:paraId="24B7BCAA" w14:textId="77777777" w:rsidR="00780F16" w:rsidRPr="009906D6" w:rsidRDefault="00780F16" w:rsidP="00780F16">
      <w:pPr>
        <w:numPr>
          <w:ilvl w:val="0"/>
          <w:numId w:val="37"/>
        </w:numPr>
        <w:spacing w:after="8" w:line="268" w:lineRule="auto"/>
        <w:ind w:right="169" w:hanging="360"/>
      </w:pPr>
      <w:r w:rsidRPr="009906D6">
        <w:t xml:space="preserve">Practitioners (who might support children, young people or parents to access our service) Referrals can be made by a parent/career/child/young person themselves or anyone who has their permission.  </w:t>
      </w:r>
    </w:p>
    <w:p w14:paraId="37CD81A0" w14:textId="77777777" w:rsidR="00780F16" w:rsidRPr="009906D6" w:rsidRDefault="00780F16" w:rsidP="00780F16">
      <w:pPr>
        <w:spacing w:after="68" w:line="268" w:lineRule="auto"/>
        <w:ind w:left="1028" w:right="169"/>
      </w:pPr>
      <w:r w:rsidRPr="009906D6">
        <w:t xml:space="preserve">For more information about this service, please see </w:t>
      </w:r>
      <w:hyperlink r:id="rId65" w:history="1">
        <w:r w:rsidRPr="009906D6">
          <w:rPr>
            <w:rStyle w:val="Hyperlink"/>
            <w:color w:val="auto"/>
          </w:rPr>
          <w:t xml:space="preserve"> </w:t>
        </w:r>
      </w:hyperlink>
      <w:hyperlink r:id="rId66" w:history="1">
        <w:r w:rsidRPr="009906D6">
          <w:rPr>
            <w:rStyle w:val="Hyperlink"/>
            <w:color w:val="auto"/>
          </w:rPr>
          <w:t>CYP p</w:t>
        </w:r>
      </w:hyperlink>
      <w:hyperlink r:id="rId67" w:history="1">
        <w:r w:rsidRPr="009906D6">
          <w:rPr>
            <w:rStyle w:val="Hyperlink"/>
            <w:color w:val="auto"/>
          </w:rPr>
          <w:t>a</w:t>
        </w:r>
      </w:hyperlink>
      <w:hyperlink r:id="rId68" w:history="1">
        <w:r w:rsidRPr="009906D6">
          <w:rPr>
            <w:rStyle w:val="Hyperlink"/>
            <w:color w:val="auto"/>
          </w:rPr>
          <w:t>g</w:t>
        </w:r>
      </w:hyperlink>
      <w:hyperlink r:id="rId69" w:history="1">
        <w:r w:rsidRPr="009906D6">
          <w:rPr>
            <w:rStyle w:val="Hyperlink"/>
            <w:color w:val="auto"/>
          </w:rPr>
          <w:t>e</w:t>
        </w:r>
      </w:hyperlink>
      <w:hyperlink r:id="rId70" w:history="1">
        <w:r w:rsidRPr="009906D6">
          <w:rPr>
            <w:rStyle w:val="Hyperlink"/>
            <w:color w:val="auto"/>
          </w:rPr>
          <w:t xml:space="preserve"> </w:t>
        </w:r>
      </w:hyperlink>
      <w:hyperlink r:id="rId71" w:history="1">
        <w:r w:rsidRPr="009906D6">
          <w:rPr>
            <w:rStyle w:val="Hyperlink"/>
            <w:color w:val="auto"/>
          </w:rPr>
          <w:t xml:space="preserve">   </w:t>
        </w:r>
      </w:hyperlink>
    </w:p>
    <w:p w14:paraId="61F2B5FC" w14:textId="77777777" w:rsidR="00780F16" w:rsidRPr="009906D6" w:rsidRDefault="00780F16" w:rsidP="00780F16">
      <w:pPr>
        <w:spacing w:after="0" w:line="256" w:lineRule="auto"/>
        <w:ind w:left="230"/>
      </w:pPr>
      <w:r w:rsidRPr="009906D6">
        <w:t xml:space="preserve">    </w:t>
      </w:r>
    </w:p>
    <w:p w14:paraId="373C5CBD" w14:textId="77777777" w:rsidR="00780F16" w:rsidRPr="009906D6" w:rsidRDefault="00780F16" w:rsidP="00780F16">
      <w:pPr>
        <w:spacing w:after="254"/>
        <w:ind w:right="58"/>
      </w:pPr>
      <w:r w:rsidRPr="009906D6">
        <w:t xml:space="preserve">SENDIAS can help by:    </w:t>
      </w:r>
    </w:p>
    <w:p w14:paraId="21BE907C" w14:textId="77777777" w:rsidR="00780F16" w:rsidRPr="009906D6" w:rsidRDefault="00780F16" w:rsidP="00780F16">
      <w:pPr>
        <w:numPr>
          <w:ilvl w:val="0"/>
          <w:numId w:val="37"/>
        </w:numPr>
        <w:spacing w:after="76" w:line="268" w:lineRule="auto"/>
        <w:ind w:right="169" w:hanging="360"/>
      </w:pPr>
      <w:r w:rsidRPr="009906D6">
        <w:lastRenderedPageBreak/>
        <w:t xml:space="preserve">listening to your concerns and explaining what options are available    </w:t>
      </w:r>
    </w:p>
    <w:p w14:paraId="26B9A603" w14:textId="77777777" w:rsidR="00780F16" w:rsidRPr="009906D6" w:rsidRDefault="00780F16" w:rsidP="00780F16">
      <w:pPr>
        <w:numPr>
          <w:ilvl w:val="0"/>
          <w:numId w:val="37"/>
        </w:numPr>
        <w:spacing w:after="139" w:line="268" w:lineRule="auto"/>
        <w:ind w:right="169" w:hanging="360"/>
      </w:pPr>
      <w:r w:rsidRPr="009906D6">
        <w:t xml:space="preserve">explaining how education settings can support children and young people with special educational needs/a disability    </w:t>
      </w:r>
    </w:p>
    <w:p w14:paraId="3B228713" w14:textId="77777777" w:rsidR="00780F16" w:rsidRPr="009906D6" w:rsidRDefault="00780F16" w:rsidP="00780F16">
      <w:pPr>
        <w:numPr>
          <w:ilvl w:val="0"/>
          <w:numId w:val="37"/>
        </w:numPr>
        <w:spacing w:after="186" w:line="268" w:lineRule="auto"/>
        <w:ind w:right="169" w:hanging="360"/>
      </w:pPr>
      <w:r w:rsidRPr="009906D6">
        <w:t xml:space="preserve">giving you information about what the law is and what your choices are, to help you make your own decisions    </w:t>
      </w:r>
    </w:p>
    <w:p w14:paraId="36A4B068" w14:textId="77777777" w:rsidR="00780F16" w:rsidRPr="009906D6" w:rsidRDefault="00780F16" w:rsidP="00780F16">
      <w:pPr>
        <w:numPr>
          <w:ilvl w:val="0"/>
          <w:numId w:val="37"/>
        </w:numPr>
        <w:spacing w:after="139" w:line="268" w:lineRule="auto"/>
        <w:ind w:right="169" w:hanging="360"/>
      </w:pPr>
      <w:r w:rsidRPr="009906D6">
        <w:t xml:space="preserve">supporting you when required at meetings and helping you to get your views across    </w:t>
      </w:r>
    </w:p>
    <w:p w14:paraId="67104AB7" w14:textId="77777777" w:rsidR="00780F16" w:rsidRPr="009906D6" w:rsidRDefault="00780F16" w:rsidP="00780F16">
      <w:pPr>
        <w:numPr>
          <w:ilvl w:val="0"/>
          <w:numId w:val="37"/>
        </w:numPr>
        <w:spacing w:after="139" w:line="268" w:lineRule="auto"/>
        <w:ind w:right="169" w:hanging="360"/>
      </w:pPr>
      <w:r w:rsidRPr="009906D6">
        <w:t xml:space="preserve">finding voluntary groups and other agencies that can also support you, with the help of the Essex Local Offer    </w:t>
      </w:r>
    </w:p>
    <w:p w14:paraId="770F2C83" w14:textId="77777777" w:rsidR="00780F16" w:rsidRPr="009906D6" w:rsidRDefault="00780F16" w:rsidP="00780F16">
      <w:pPr>
        <w:numPr>
          <w:ilvl w:val="0"/>
          <w:numId w:val="37"/>
        </w:numPr>
        <w:spacing w:after="78" w:line="268" w:lineRule="auto"/>
        <w:ind w:right="169" w:hanging="360"/>
      </w:pPr>
      <w:r w:rsidRPr="009906D6">
        <w:t xml:space="preserve">guiding you through the Education, Health and Care Needs assessment process    </w:t>
      </w:r>
    </w:p>
    <w:p w14:paraId="1C2B9C39" w14:textId="77777777" w:rsidR="00780F16" w:rsidRPr="009906D6" w:rsidRDefault="00780F16" w:rsidP="00780F16">
      <w:pPr>
        <w:numPr>
          <w:ilvl w:val="0"/>
          <w:numId w:val="37"/>
        </w:numPr>
        <w:spacing w:after="139" w:line="268" w:lineRule="auto"/>
        <w:ind w:right="169" w:hanging="360"/>
      </w:pPr>
      <w:r w:rsidRPr="009906D6">
        <w:t xml:space="preserve">supporting you in discussions with education settings and the local authority where a child or young person is at risk of exclusion or has been excluded    </w:t>
      </w:r>
    </w:p>
    <w:p w14:paraId="5014E948" w14:textId="77777777" w:rsidR="00780F16" w:rsidRPr="009906D6" w:rsidRDefault="00780F16" w:rsidP="00780F16">
      <w:pPr>
        <w:numPr>
          <w:ilvl w:val="0"/>
          <w:numId w:val="37"/>
        </w:numPr>
        <w:spacing w:after="139" w:line="268" w:lineRule="auto"/>
        <w:ind w:right="169" w:hanging="360"/>
      </w:pPr>
      <w:r w:rsidRPr="009906D6">
        <w:t xml:space="preserve">advise you on processes for resolving disagreements, the SEND Tribunal processes and means of redress    </w:t>
      </w:r>
    </w:p>
    <w:p w14:paraId="4D46604C" w14:textId="77777777" w:rsidR="00780F16" w:rsidRPr="009906D6" w:rsidRDefault="00780F16" w:rsidP="00780F16">
      <w:pPr>
        <w:numPr>
          <w:ilvl w:val="0"/>
          <w:numId w:val="37"/>
        </w:numPr>
        <w:spacing w:after="8" w:line="268" w:lineRule="auto"/>
        <w:ind w:right="169" w:hanging="360"/>
      </w:pPr>
      <w:r w:rsidRPr="009906D6">
        <w:t xml:space="preserve">consulting parents, children and young people and ensuring your views influence the development of local policy and practice for children and young people with special educational needs and disability    </w:t>
      </w:r>
    </w:p>
    <w:p w14:paraId="1FE92817" w14:textId="77777777" w:rsidR="00780F16" w:rsidRPr="009906D6" w:rsidRDefault="00780F16" w:rsidP="00780F16">
      <w:pPr>
        <w:spacing w:after="2" w:line="256" w:lineRule="auto"/>
        <w:ind w:left="950"/>
      </w:pPr>
      <w:r w:rsidRPr="009906D6">
        <w:t xml:space="preserve">    </w:t>
      </w:r>
    </w:p>
    <w:p w14:paraId="4EB3C416" w14:textId="77777777" w:rsidR="00780F16" w:rsidRPr="009906D6" w:rsidRDefault="00DD7D71" w:rsidP="00780F16">
      <w:pPr>
        <w:spacing w:after="5" w:line="256" w:lineRule="auto"/>
        <w:ind w:left="206"/>
      </w:pPr>
      <w:hyperlink r:id="rId72" w:history="1">
        <w:r w:rsidR="00780F16" w:rsidRPr="009906D6">
          <w:rPr>
            <w:rStyle w:val="Hyperlink"/>
            <w:color w:val="auto"/>
          </w:rPr>
          <w:t>http://www.essexlocaloffer.org.uk/listing/SE</w:t>
        </w:r>
      </w:hyperlink>
      <w:hyperlink r:id="rId73" w:history="1">
        <w:r w:rsidR="00780F16" w:rsidRPr="009906D6">
          <w:rPr>
            <w:rStyle w:val="Hyperlink"/>
            <w:color w:val="auto"/>
          </w:rPr>
          <w:t>N</w:t>
        </w:r>
      </w:hyperlink>
      <w:hyperlink r:id="rId74" w:history="1">
        <w:r w:rsidR="00780F16" w:rsidRPr="009906D6">
          <w:rPr>
            <w:rStyle w:val="Hyperlink"/>
            <w:color w:val="auto"/>
          </w:rPr>
          <w:t>D</w:t>
        </w:r>
      </w:hyperlink>
      <w:hyperlink r:id="rId75" w:history="1">
        <w:r w:rsidR="00780F16" w:rsidRPr="009906D6">
          <w:rPr>
            <w:rStyle w:val="Hyperlink"/>
            <w:color w:val="auto"/>
          </w:rPr>
          <w:t>d</w:t>
        </w:r>
      </w:hyperlink>
      <w:hyperlink r:id="rId76" w:history="1">
        <w:r w:rsidR="00780F16" w:rsidRPr="009906D6">
          <w:rPr>
            <w:rStyle w:val="Hyperlink"/>
            <w:color w:val="auto"/>
          </w:rPr>
          <w:t>-</w:t>
        </w:r>
      </w:hyperlink>
      <w:hyperlink r:id="rId77" w:history="1">
        <w:r w:rsidR="00780F16" w:rsidRPr="009906D6">
          <w:rPr>
            <w:rStyle w:val="Hyperlink"/>
            <w:color w:val="auto"/>
          </w:rPr>
          <w:t>informat</w:t>
        </w:r>
      </w:hyperlink>
      <w:hyperlink r:id="rId78" w:history="1">
        <w:r w:rsidR="00780F16" w:rsidRPr="009906D6">
          <w:rPr>
            <w:rStyle w:val="Hyperlink"/>
            <w:color w:val="auto"/>
          </w:rPr>
          <w:t>i</w:t>
        </w:r>
      </w:hyperlink>
      <w:hyperlink r:id="rId79" w:history="1">
        <w:r w:rsidR="00780F16" w:rsidRPr="009906D6">
          <w:rPr>
            <w:rStyle w:val="Hyperlink"/>
            <w:color w:val="auto"/>
          </w:rPr>
          <w:t>o</w:t>
        </w:r>
      </w:hyperlink>
      <w:hyperlink r:id="rId80" w:history="1">
        <w:r w:rsidR="00780F16" w:rsidRPr="009906D6">
          <w:rPr>
            <w:rStyle w:val="Hyperlink"/>
            <w:color w:val="auto"/>
          </w:rPr>
          <w:t>n</w:t>
        </w:r>
      </w:hyperlink>
      <w:hyperlink r:id="rId81" w:history="1">
        <w:r w:rsidR="00780F16" w:rsidRPr="009906D6">
          <w:rPr>
            <w:rStyle w:val="Hyperlink"/>
            <w:color w:val="auto"/>
          </w:rPr>
          <w:t>-</w:t>
        </w:r>
      </w:hyperlink>
      <w:hyperlink r:id="rId82" w:history="1">
        <w:r w:rsidR="00780F16" w:rsidRPr="009906D6">
          <w:rPr>
            <w:rStyle w:val="Hyperlink"/>
            <w:color w:val="auto"/>
          </w:rPr>
          <w:t>adv</w:t>
        </w:r>
      </w:hyperlink>
      <w:hyperlink r:id="rId83" w:history="1">
        <w:r w:rsidR="00780F16" w:rsidRPr="009906D6">
          <w:rPr>
            <w:rStyle w:val="Hyperlink"/>
            <w:color w:val="auto"/>
          </w:rPr>
          <w:t>i</w:t>
        </w:r>
      </w:hyperlink>
      <w:hyperlink r:id="rId84" w:history="1">
        <w:r w:rsidR="00780F16" w:rsidRPr="009906D6">
          <w:rPr>
            <w:rStyle w:val="Hyperlink"/>
            <w:color w:val="auto"/>
          </w:rPr>
          <w:t>c</w:t>
        </w:r>
      </w:hyperlink>
      <w:hyperlink r:id="rId85" w:history="1">
        <w:r w:rsidR="00780F16" w:rsidRPr="009906D6">
          <w:rPr>
            <w:rStyle w:val="Hyperlink"/>
            <w:color w:val="auto"/>
          </w:rPr>
          <w:t>e</w:t>
        </w:r>
      </w:hyperlink>
      <w:hyperlink r:id="rId86" w:history="1">
        <w:r w:rsidR="00780F16" w:rsidRPr="009906D6">
          <w:rPr>
            <w:rStyle w:val="Hyperlink"/>
            <w:color w:val="auto"/>
          </w:rPr>
          <w:t>-</w:t>
        </w:r>
      </w:hyperlink>
      <w:hyperlink r:id="rId87" w:history="1">
        <w:r w:rsidR="00780F16" w:rsidRPr="009906D6">
          <w:rPr>
            <w:rStyle w:val="Hyperlink"/>
            <w:color w:val="auto"/>
          </w:rPr>
          <w:t>a</w:t>
        </w:r>
      </w:hyperlink>
      <w:hyperlink r:id="rId88" w:history="1">
        <w:r w:rsidR="00780F16" w:rsidRPr="009906D6">
          <w:rPr>
            <w:rStyle w:val="Hyperlink"/>
            <w:color w:val="auto"/>
          </w:rPr>
          <w:t>n</w:t>
        </w:r>
      </w:hyperlink>
      <w:hyperlink r:id="rId89" w:history="1">
        <w:r w:rsidR="00780F16" w:rsidRPr="009906D6">
          <w:rPr>
            <w:rStyle w:val="Hyperlink"/>
            <w:color w:val="auto"/>
          </w:rPr>
          <w:t>d</w:t>
        </w:r>
      </w:hyperlink>
      <w:hyperlink r:id="rId90" w:history="1">
        <w:r w:rsidR="00780F16" w:rsidRPr="009906D6">
          <w:rPr>
            <w:rStyle w:val="Hyperlink"/>
            <w:color w:val="auto"/>
          </w:rPr>
          <w:t>-</w:t>
        </w:r>
      </w:hyperlink>
      <w:hyperlink r:id="rId91" w:history="1">
        <w:r w:rsidR="00780F16" w:rsidRPr="009906D6">
          <w:rPr>
            <w:rStyle w:val="Hyperlink"/>
            <w:color w:val="auto"/>
          </w:rPr>
          <w:t>supp</w:t>
        </w:r>
      </w:hyperlink>
      <w:hyperlink r:id="rId92" w:history="1">
        <w:r w:rsidR="00780F16" w:rsidRPr="009906D6">
          <w:rPr>
            <w:rStyle w:val="Hyperlink"/>
            <w:color w:val="auto"/>
          </w:rPr>
          <w:t>o</w:t>
        </w:r>
      </w:hyperlink>
      <w:hyperlink r:id="rId93" w:history="1">
        <w:r w:rsidR="00780F16" w:rsidRPr="009906D6">
          <w:rPr>
            <w:rStyle w:val="Hyperlink"/>
            <w:color w:val="auto"/>
          </w:rPr>
          <w:t>r</w:t>
        </w:r>
      </w:hyperlink>
      <w:hyperlink r:id="rId94" w:history="1">
        <w:r w:rsidR="00780F16" w:rsidRPr="009906D6">
          <w:rPr>
            <w:rStyle w:val="Hyperlink"/>
            <w:color w:val="auto"/>
          </w:rPr>
          <w:t>t</w:t>
        </w:r>
      </w:hyperlink>
      <w:hyperlink r:id="rId95" w:history="1">
        <w:r w:rsidR="00780F16" w:rsidRPr="009906D6">
          <w:rPr>
            <w:rStyle w:val="Hyperlink"/>
            <w:color w:val="auto"/>
          </w:rPr>
          <w:t>-</w:t>
        </w:r>
      </w:hyperlink>
      <w:hyperlink r:id="rId96" w:history="1">
        <w:r w:rsidR="00780F16" w:rsidRPr="009906D6">
          <w:rPr>
            <w:rStyle w:val="Hyperlink"/>
            <w:color w:val="auto"/>
          </w:rPr>
          <w:t>servi</w:t>
        </w:r>
      </w:hyperlink>
      <w:hyperlink r:id="rId97" w:history="1">
        <w:r w:rsidR="00780F16" w:rsidRPr="009906D6">
          <w:rPr>
            <w:rStyle w:val="Hyperlink"/>
            <w:color w:val="auto"/>
          </w:rPr>
          <w:t>c</w:t>
        </w:r>
      </w:hyperlink>
      <w:hyperlink r:id="rId98" w:history="1">
        <w:r w:rsidR="00780F16" w:rsidRPr="009906D6">
          <w:rPr>
            <w:rStyle w:val="Hyperlink"/>
            <w:color w:val="auto"/>
          </w:rPr>
          <w:t>e</w:t>
        </w:r>
      </w:hyperlink>
      <w:hyperlink r:id="rId99" w:history="1">
        <w:r w:rsidR="00780F16" w:rsidRPr="009906D6">
          <w:rPr>
            <w:rStyle w:val="Hyperlink"/>
            <w:color w:val="auto"/>
          </w:rPr>
          <w:t>/</w:t>
        </w:r>
      </w:hyperlink>
      <w:hyperlink r:id="rId100" w:history="1">
        <w:r w:rsidR="00780F16" w:rsidRPr="009906D6">
          <w:rPr>
            <w:rStyle w:val="Hyperlink"/>
            <w:color w:val="auto"/>
          </w:rPr>
          <w:t xml:space="preserve"> </w:t>
        </w:r>
      </w:hyperlink>
      <w:hyperlink r:id="rId101" w:history="1">
        <w:r w:rsidR="00780F16" w:rsidRPr="009906D6">
          <w:rPr>
            <w:rStyle w:val="Hyperlink"/>
            <w:color w:val="auto"/>
          </w:rPr>
          <w:t xml:space="preserve">   </w:t>
        </w:r>
      </w:hyperlink>
    </w:p>
    <w:p w14:paraId="3E3478B7" w14:textId="77777777" w:rsidR="00780F16" w:rsidRPr="00780F16" w:rsidRDefault="00780F16" w:rsidP="00780F16">
      <w:pPr>
        <w:pStyle w:val="4Bulletedcopyblue"/>
        <w:numPr>
          <w:ilvl w:val="0"/>
          <w:numId w:val="0"/>
        </w:numPr>
        <w:ind w:left="340" w:hanging="170"/>
        <w:rPr>
          <w:color w:val="FF0000"/>
        </w:rPr>
      </w:pPr>
    </w:p>
    <w:sectPr w:rsidR="00780F16" w:rsidRPr="00780F16" w:rsidSect="00F06022">
      <w:headerReference w:type="even" r:id="rId102"/>
      <w:headerReference w:type="default" r:id="rId103"/>
      <w:footerReference w:type="even" r:id="rId104"/>
      <w:footerReference w:type="default" r:id="rId105"/>
      <w:headerReference w:type="first" r:id="rId106"/>
      <w:footerReference w:type="first" r:id="rId107"/>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AC4EA" w14:textId="77777777" w:rsidR="00DD7D71" w:rsidRDefault="00DD7D71" w:rsidP="00626EDA">
      <w:r>
        <w:separator/>
      </w:r>
    </w:p>
  </w:endnote>
  <w:endnote w:type="continuationSeparator" w:id="0">
    <w:p w14:paraId="400BCB82" w14:textId="77777777" w:rsidR="00DD7D71" w:rsidRDefault="00DD7D7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Sylfaen">
    <w:panose1 w:val="010A0502050306030303"/>
    <w:charset w:val="00"/>
    <w:family w:val="roman"/>
    <w:pitch w:val="variable"/>
    <w:sig w:usb0="040006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B56E" w14:textId="77777777" w:rsidR="007441F6" w:rsidRDefault="007441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98FC0" w14:textId="72602850" w:rsidR="007441F6" w:rsidRPr="00512916" w:rsidRDefault="007441F6" w:rsidP="006F569D">
    <w:pPr>
      <w:pStyle w:val="Footer"/>
      <w:rPr>
        <w:noProof/>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7441F6" w14:paraId="31DCB5C9" w14:textId="77777777" w:rsidTr="001235FA">
      <w:tc>
        <w:tcPr>
          <w:tcW w:w="6379" w:type="dxa"/>
        </w:tcPr>
        <w:p w14:paraId="27E6B5FC" w14:textId="77777777" w:rsidR="007441F6" w:rsidRPr="00A62B49" w:rsidRDefault="007441F6"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58E059AA" w14:textId="77777777" w:rsidR="007441F6" w:rsidRPr="00177722" w:rsidRDefault="007441F6" w:rsidP="00510ED3">
          <w:pPr>
            <w:shd w:val="clear" w:color="auto" w:fill="FFFFFF"/>
            <w:textAlignment w:val="baseline"/>
            <w:rPr>
              <w:rFonts w:eastAsia="Times New Roman" w:cs="Arial"/>
              <w:color w:val="BFBFBF"/>
              <w:sz w:val="17"/>
              <w:szCs w:val="17"/>
              <w:bdr w:val="none" w:sz="0" w:space="0" w:color="auto" w:frame="1"/>
            </w:rPr>
          </w:pPr>
        </w:p>
      </w:tc>
    </w:tr>
  </w:tbl>
  <w:p w14:paraId="7B36B07D" w14:textId="77777777" w:rsidR="007441F6" w:rsidRPr="00510ED3" w:rsidRDefault="007441F6"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BF9F8" w14:textId="77777777" w:rsidR="00DD7D71" w:rsidRDefault="00DD7D71" w:rsidP="00626EDA">
      <w:r>
        <w:separator/>
      </w:r>
    </w:p>
  </w:footnote>
  <w:footnote w:type="continuationSeparator" w:id="0">
    <w:p w14:paraId="495841BD" w14:textId="77777777" w:rsidR="00DD7D71" w:rsidRDefault="00DD7D7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53AF6" w14:textId="6848CA71" w:rsidR="007441F6" w:rsidRDefault="007441F6">
    <w:r>
      <w:rPr>
        <w:noProof/>
      </w:rPr>
      <w:drawing>
        <wp:anchor distT="0" distB="0" distL="114300" distR="114300" simplePos="0" relativeHeight="251657216" behindDoc="1" locked="0" layoutInCell="1" allowOverlap="1" wp14:anchorId="6386737F" wp14:editId="0730701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DD7D71">
      <w:rPr>
        <w:noProof/>
      </w:rPr>
      <w:pict w14:anchorId="3809AF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6DEBE" w14:textId="77777777" w:rsidR="007441F6" w:rsidRDefault="007441F6"/>
  <w:p w14:paraId="403C06B9" w14:textId="77777777" w:rsidR="007441F6" w:rsidRDefault="007441F6"/>
  <w:p w14:paraId="59DAD008" w14:textId="77777777" w:rsidR="007441F6" w:rsidRDefault="007441F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21706" w14:textId="77777777" w:rsidR="007441F6" w:rsidRDefault="007441F6"/>
  <w:p w14:paraId="3D1A14BA" w14:textId="77777777" w:rsidR="007441F6" w:rsidRDefault="007441F6"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77" type="#_x0000_t75" style="width:36.3pt;height:30.05pt;visibility:visible;mso-wrap-style:square" o:bullet="t">
        <v:imagedata r:id="rId1" o:title=""/>
      </v:shape>
    </w:pict>
  </w:numPicBullet>
  <w:numPicBullet w:numPicBulletId="1">
    <w:pict>
      <v:shape id="_x0000_i1478" type="#_x0000_t75" style="width:30.05pt;height:30.05pt;visibility:visible;mso-wrap-style:square" o:bullet="t">
        <v:imagedata r:id="rId2" o:title=""/>
      </v:shape>
    </w:pict>
  </w:numPicBullet>
  <w:numPicBullet w:numPicBulletId="2">
    <w:pict>
      <v:shape id="_x0000_i1479" type="#_x0000_t75" style="width:209.1pt;height:331.85pt;visibility:visible;mso-wrap-style:square" o:bullet="t">
        <v:imagedata r:id="rId3" o:title=""/>
      </v:shape>
    </w:pict>
  </w:numPicBullet>
  <w:numPicBullet w:numPicBulletId="3">
    <w:pict>
      <v:shape id="_x0000_i1480" type="#_x0000_t75" style="width:209.1pt;height:331.85pt;visibility:visible;mso-wrap-style:square" o:bullet="t">
        <v:imagedata r:id="rId4" o:title=""/>
      </v:shape>
    </w:pict>
  </w:numPicBullet>
  <w:numPicBullet w:numPicBulletId="4">
    <w:pict>
      <v:shape id="_x0000_i1481" type="#_x0000_t75" style="width:567.25pt;height:904.05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CB23DBB"/>
    <w:multiLevelType w:val="hybridMultilevel"/>
    <w:tmpl w:val="C3B6AC34"/>
    <w:lvl w:ilvl="0" w:tplc="EA962A54">
      <w:start w:val="1"/>
      <w:numFmt w:val="bullet"/>
      <w:lvlText w:val="•"/>
      <w:lvlJc w:val="left"/>
      <w:pPr>
        <w:ind w:left="8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4A9CBE88">
      <w:start w:val="1"/>
      <w:numFmt w:val="bullet"/>
      <w:lvlText w:val="o"/>
      <w:lvlJc w:val="left"/>
      <w:pPr>
        <w:ind w:left="152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E0ACAE44">
      <w:start w:val="1"/>
      <w:numFmt w:val="bullet"/>
      <w:lvlText w:val="▪"/>
      <w:lvlJc w:val="left"/>
      <w:pPr>
        <w:ind w:left="224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E15C02BC">
      <w:start w:val="1"/>
      <w:numFmt w:val="bullet"/>
      <w:lvlText w:val="•"/>
      <w:lvlJc w:val="left"/>
      <w:pPr>
        <w:ind w:left="296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CF62B1C">
      <w:start w:val="1"/>
      <w:numFmt w:val="bullet"/>
      <w:lvlText w:val="o"/>
      <w:lvlJc w:val="left"/>
      <w:pPr>
        <w:ind w:left="368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2AC668E2">
      <w:start w:val="1"/>
      <w:numFmt w:val="bullet"/>
      <w:lvlText w:val="▪"/>
      <w:lvlJc w:val="left"/>
      <w:pPr>
        <w:ind w:left="440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123248EE">
      <w:start w:val="1"/>
      <w:numFmt w:val="bullet"/>
      <w:lvlText w:val="•"/>
      <w:lvlJc w:val="left"/>
      <w:pPr>
        <w:ind w:left="512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860DE38">
      <w:start w:val="1"/>
      <w:numFmt w:val="bullet"/>
      <w:lvlText w:val="o"/>
      <w:lvlJc w:val="left"/>
      <w:pPr>
        <w:ind w:left="584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93E40336">
      <w:start w:val="1"/>
      <w:numFmt w:val="bullet"/>
      <w:lvlText w:val="▪"/>
      <w:lvlJc w:val="left"/>
      <w:pPr>
        <w:ind w:left="656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0D273876"/>
    <w:multiLevelType w:val="hybridMultilevel"/>
    <w:tmpl w:val="66540FC0"/>
    <w:lvl w:ilvl="0" w:tplc="8D661C62">
      <w:start w:val="1"/>
      <w:numFmt w:val="bullet"/>
      <w:lvlText w:val="•"/>
      <w:lvlJc w:val="left"/>
      <w:pPr>
        <w:ind w:left="746"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48AA347E">
      <w:start w:val="1"/>
      <w:numFmt w:val="bullet"/>
      <w:lvlText w:val="o"/>
      <w:lvlJc w:val="left"/>
      <w:pPr>
        <w:ind w:left="125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41129D04">
      <w:start w:val="1"/>
      <w:numFmt w:val="bullet"/>
      <w:lvlText w:val="▪"/>
      <w:lvlJc w:val="left"/>
      <w:pPr>
        <w:ind w:left="197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47841AA8">
      <w:start w:val="1"/>
      <w:numFmt w:val="bullet"/>
      <w:lvlText w:val="•"/>
      <w:lvlJc w:val="left"/>
      <w:pPr>
        <w:ind w:left="269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0C0A2380">
      <w:start w:val="1"/>
      <w:numFmt w:val="bullet"/>
      <w:lvlText w:val="o"/>
      <w:lvlJc w:val="left"/>
      <w:pPr>
        <w:ind w:left="341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62083BCA">
      <w:start w:val="1"/>
      <w:numFmt w:val="bullet"/>
      <w:lvlText w:val="▪"/>
      <w:lvlJc w:val="left"/>
      <w:pPr>
        <w:ind w:left="413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FCB8A502">
      <w:start w:val="1"/>
      <w:numFmt w:val="bullet"/>
      <w:lvlText w:val="•"/>
      <w:lvlJc w:val="left"/>
      <w:pPr>
        <w:ind w:left="485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42A4868">
      <w:start w:val="1"/>
      <w:numFmt w:val="bullet"/>
      <w:lvlText w:val="o"/>
      <w:lvlJc w:val="left"/>
      <w:pPr>
        <w:ind w:left="557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3246109A">
      <w:start w:val="1"/>
      <w:numFmt w:val="bullet"/>
      <w:lvlText w:val="▪"/>
      <w:lvlJc w:val="left"/>
      <w:pPr>
        <w:ind w:left="6299"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F50EEA"/>
    <w:multiLevelType w:val="hybridMultilevel"/>
    <w:tmpl w:val="D250F698"/>
    <w:lvl w:ilvl="0" w:tplc="D9704748">
      <w:start w:val="1"/>
      <w:numFmt w:val="bullet"/>
      <w:lvlText w:val="•"/>
      <w:lvlJc w:val="left"/>
      <w:pPr>
        <w:ind w:left="13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2CE48570">
      <w:start w:val="1"/>
      <w:numFmt w:val="bullet"/>
      <w:lvlText w:val="o"/>
      <w:lvlJc w:val="left"/>
      <w:pPr>
        <w:ind w:left="195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97C03D22">
      <w:start w:val="1"/>
      <w:numFmt w:val="bullet"/>
      <w:lvlText w:val="▪"/>
      <w:lvlJc w:val="left"/>
      <w:pPr>
        <w:ind w:left="267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BDF4EFF0">
      <w:start w:val="1"/>
      <w:numFmt w:val="bullet"/>
      <w:lvlText w:val="•"/>
      <w:lvlJc w:val="left"/>
      <w:pPr>
        <w:ind w:left="339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E000140">
      <w:start w:val="1"/>
      <w:numFmt w:val="bullet"/>
      <w:lvlText w:val="o"/>
      <w:lvlJc w:val="left"/>
      <w:pPr>
        <w:ind w:left="411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6AACC8FA">
      <w:start w:val="1"/>
      <w:numFmt w:val="bullet"/>
      <w:lvlText w:val="▪"/>
      <w:lvlJc w:val="left"/>
      <w:pPr>
        <w:ind w:left="483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B096FA36">
      <w:start w:val="1"/>
      <w:numFmt w:val="bullet"/>
      <w:lvlText w:val="•"/>
      <w:lvlJc w:val="left"/>
      <w:pPr>
        <w:ind w:left="555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3DC95EA">
      <w:start w:val="1"/>
      <w:numFmt w:val="bullet"/>
      <w:lvlText w:val="o"/>
      <w:lvlJc w:val="left"/>
      <w:pPr>
        <w:ind w:left="627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BD4814E2">
      <w:start w:val="1"/>
      <w:numFmt w:val="bullet"/>
      <w:lvlText w:val="▪"/>
      <w:lvlJc w:val="left"/>
      <w:pPr>
        <w:ind w:left="699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8" w15:restartNumberingAfterBreak="0">
    <w:nsid w:val="2D473474"/>
    <w:multiLevelType w:val="hybridMultilevel"/>
    <w:tmpl w:val="13260702"/>
    <w:lvl w:ilvl="0" w:tplc="21DEAABC">
      <w:start w:val="1"/>
      <w:numFmt w:val="bullet"/>
      <w:lvlText w:val="•"/>
      <w:lvlJc w:val="left"/>
      <w:pPr>
        <w:ind w:left="9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87321904">
      <w:start w:val="1"/>
      <w:numFmt w:val="bullet"/>
      <w:lvlText w:val="o"/>
      <w:lvlJc w:val="left"/>
      <w:pPr>
        <w:ind w:left="170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3CA9664">
      <w:start w:val="1"/>
      <w:numFmt w:val="bullet"/>
      <w:lvlText w:val="▪"/>
      <w:lvlJc w:val="left"/>
      <w:pPr>
        <w:ind w:left="24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232C9148">
      <w:start w:val="1"/>
      <w:numFmt w:val="bullet"/>
      <w:lvlText w:val="•"/>
      <w:lvlJc w:val="left"/>
      <w:pPr>
        <w:ind w:left="314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8D46A1E">
      <w:start w:val="1"/>
      <w:numFmt w:val="bullet"/>
      <w:lvlText w:val="o"/>
      <w:lvlJc w:val="left"/>
      <w:pPr>
        <w:ind w:left="386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95347352">
      <w:start w:val="1"/>
      <w:numFmt w:val="bullet"/>
      <w:lvlText w:val="▪"/>
      <w:lvlJc w:val="left"/>
      <w:pPr>
        <w:ind w:left="458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6BDAEA1C">
      <w:start w:val="1"/>
      <w:numFmt w:val="bullet"/>
      <w:lvlText w:val="•"/>
      <w:lvlJc w:val="left"/>
      <w:pPr>
        <w:ind w:left="530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C72B584">
      <w:start w:val="1"/>
      <w:numFmt w:val="bullet"/>
      <w:lvlText w:val="o"/>
      <w:lvlJc w:val="left"/>
      <w:pPr>
        <w:ind w:left="60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25544DBA">
      <w:start w:val="1"/>
      <w:numFmt w:val="bullet"/>
      <w:lvlText w:val="▪"/>
      <w:lvlJc w:val="left"/>
      <w:pPr>
        <w:ind w:left="674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9"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6B46CF"/>
    <w:multiLevelType w:val="hybridMultilevel"/>
    <w:tmpl w:val="81C84406"/>
    <w:lvl w:ilvl="0" w:tplc="0D2EFA22">
      <w:start w:val="1"/>
      <w:numFmt w:val="bullet"/>
      <w:lvlText w:val="•"/>
      <w:lvlJc w:val="left"/>
      <w:pPr>
        <w:ind w:left="746"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9C841884">
      <w:start w:val="1"/>
      <w:numFmt w:val="bullet"/>
      <w:lvlText w:val="o"/>
      <w:lvlJc w:val="left"/>
      <w:pPr>
        <w:ind w:left="144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08585AA4">
      <w:start w:val="1"/>
      <w:numFmt w:val="bullet"/>
      <w:lvlText w:val="▪"/>
      <w:lvlJc w:val="left"/>
      <w:pPr>
        <w:ind w:left="216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DF206490">
      <w:start w:val="1"/>
      <w:numFmt w:val="bullet"/>
      <w:lvlText w:val="•"/>
      <w:lvlJc w:val="left"/>
      <w:pPr>
        <w:ind w:left="288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62804EEA">
      <w:start w:val="1"/>
      <w:numFmt w:val="bullet"/>
      <w:lvlText w:val="o"/>
      <w:lvlJc w:val="left"/>
      <w:pPr>
        <w:ind w:left="360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EA5A2946">
      <w:start w:val="1"/>
      <w:numFmt w:val="bullet"/>
      <w:lvlText w:val="▪"/>
      <w:lvlJc w:val="left"/>
      <w:pPr>
        <w:ind w:left="432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EB246E78">
      <w:start w:val="1"/>
      <w:numFmt w:val="bullet"/>
      <w:lvlText w:val="•"/>
      <w:lvlJc w:val="left"/>
      <w:pPr>
        <w:ind w:left="504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66C88030">
      <w:start w:val="1"/>
      <w:numFmt w:val="bullet"/>
      <w:lvlText w:val="o"/>
      <w:lvlJc w:val="left"/>
      <w:pPr>
        <w:ind w:left="576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1BFE617E">
      <w:start w:val="1"/>
      <w:numFmt w:val="bullet"/>
      <w:lvlText w:val="▪"/>
      <w:lvlJc w:val="left"/>
      <w:pPr>
        <w:ind w:left="6482"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13"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FE31BE0"/>
    <w:multiLevelType w:val="hybridMultilevel"/>
    <w:tmpl w:val="516CF214"/>
    <w:lvl w:ilvl="0" w:tplc="70B08486">
      <w:start w:val="1"/>
      <w:numFmt w:val="bullet"/>
      <w:lvlText w:val="•"/>
      <w:lvlJc w:val="left"/>
      <w:pPr>
        <w:ind w:left="101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43E1000">
      <w:start w:val="1"/>
      <w:numFmt w:val="bullet"/>
      <w:lvlText w:val="o"/>
      <w:lvlJc w:val="left"/>
      <w:pPr>
        <w:ind w:left="17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1FEA99A4">
      <w:start w:val="1"/>
      <w:numFmt w:val="bullet"/>
      <w:lvlText w:val="▪"/>
      <w:lvlJc w:val="left"/>
      <w:pPr>
        <w:ind w:left="24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CDE8B336">
      <w:start w:val="1"/>
      <w:numFmt w:val="bullet"/>
      <w:lvlText w:val="•"/>
      <w:lvlJc w:val="left"/>
      <w:pPr>
        <w:ind w:left="31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929A813A">
      <w:start w:val="1"/>
      <w:numFmt w:val="bullet"/>
      <w:lvlText w:val="o"/>
      <w:lvlJc w:val="left"/>
      <w:pPr>
        <w:ind w:left="38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2CB444D8">
      <w:start w:val="1"/>
      <w:numFmt w:val="bullet"/>
      <w:lvlText w:val="▪"/>
      <w:lvlJc w:val="left"/>
      <w:pPr>
        <w:ind w:left="460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637014C2">
      <w:start w:val="1"/>
      <w:numFmt w:val="bullet"/>
      <w:lvlText w:val="•"/>
      <w:lvlJc w:val="left"/>
      <w:pPr>
        <w:ind w:left="53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3BCF7EA">
      <w:start w:val="1"/>
      <w:numFmt w:val="bullet"/>
      <w:lvlText w:val="o"/>
      <w:lvlJc w:val="left"/>
      <w:pPr>
        <w:ind w:left="60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5C9C3C60">
      <w:start w:val="1"/>
      <w:numFmt w:val="bullet"/>
      <w:lvlText w:val="▪"/>
      <w:lvlJc w:val="left"/>
      <w:pPr>
        <w:ind w:left="67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E7D129E"/>
    <w:multiLevelType w:val="hybridMultilevel"/>
    <w:tmpl w:val="CAA6D946"/>
    <w:lvl w:ilvl="0" w:tplc="CF70A6EA">
      <w:start w:val="1"/>
      <w:numFmt w:val="bullet"/>
      <w:lvlText w:val="•"/>
      <w:lvlJc w:val="left"/>
      <w:pPr>
        <w:ind w:left="73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1" w:tplc="E918DB84">
      <w:start w:val="1"/>
      <w:numFmt w:val="bullet"/>
      <w:lvlText w:val="o"/>
      <w:lvlJc w:val="left"/>
      <w:pPr>
        <w:ind w:left="14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2" w:tplc="E9868150">
      <w:start w:val="1"/>
      <w:numFmt w:val="bullet"/>
      <w:lvlText w:val="▪"/>
      <w:lvlJc w:val="left"/>
      <w:pPr>
        <w:ind w:left="21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3" w:tplc="8012A28E">
      <w:start w:val="1"/>
      <w:numFmt w:val="bullet"/>
      <w:lvlText w:val="•"/>
      <w:lvlJc w:val="left"/>
      <w:pPr>
        <w:ind w:left="28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4" w:tplc="B024FA02">
      <w:start w:val="1"/>
      <w:numFmt w:val="bullet"/>
      <w:lvlText w:val="o"/>
      <w:lvlJc w:val="left"/>
      <w:pPr>
        <w:ind w:left="361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5" w:tplc="AD1A43C2">
      <w:start w:val="1"/>
      <w:numFmt w:val="bullet"/>
      <w:lvlText w:val="▪"/>
      <w:lvlJc w:val="left"/>
      <w:pPr>
        <w:ind w:left="433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6" w:tplc="B75E242A">
      <w:start w:val="1"/>
      <w:numFmt w:val="bullet"/>
      <w:lvlText w:val="•"/>
      <w:lvlJc w:val="left"/>
      <w:pPr>
        <w:ind w:left="505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BB181DD8">
      <w:start w:val="1"/>
      <w:numFmt w:val="bullet"/>
      <w:lvlText w:val="o"/>
      <w:lvlJc w:val="left"/>
      <w:pPr>
        <w:ind w:left="577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8" w:tplc="32507EBE">
      <w:start w:val="1"/>
      <w:numFmt w:val="bullet"/>
      <w:lvlText w:val="▪"/>
      <w:lvlJc w:val="left"/>
      <w:pPr>
        <w:ind w:left="6494"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abstractNum>
  <w:abstractNum w:abstractNumId="25"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6"/>
  </w:num>
  <w:num w:numId="2">
    <w:abstractNumId w:val="2"/>
  </w:num>
  <w:num w:numId="3">
    <w:abstractNumId w:val="18"/>
  </w:num>
  <w:num w:numId="4">
    <w:abstractNumId w:val="27"/>
  </w:num>
  <w:num w:numId="5">
    <w:abstractNumId w:val="0"/>
  </w:num>
  <w:num w:numId="6">
    <w:abstractNumId w:val="6"/>
  </w:num>
  <w:num w:numId="7">
    <w:abstractNumId w:val="1"/>
  </w:num>
  <w:num w:numId="8">
    <w:abstractNumId w:val="3"/>
  </w:num>
  <w:num w:numId="9">
    <w:abstractNumId w:val="28"/>
  </w:num>
  <w:num w:numId="10">
    <w:abstractNumId w:val="18"/>
  </w:num>
  <w:num w:numId="11">
    <w:abstractNumId w:val="2"/>
  </w:num>
  <w:num w:numId="12">
    <w:abstractNumId w:val="28"/>
  </w:num>
  <w:num w:numId="13">
    <w:abstractNumId w:val="26"/>
  </w:num>
  <w:num w:numId="14">
    <w:abstractNumId w:val="27"/>
  </w:num>
  <w:num w:numId="15">
    <w:abstractNumId w:val="1"/>
  </w:num>
  <w:num w:numId="16">
    <w:abstractNumId w:val="3"/>
  </w:num>
  <w:num w:numId="17">
    <w:abstractNumId w:val="27"/>
  </w:num>
  <w:num w:numId="18">
    <w:abstractNumId w:val="17"/>
  </w:num>
  <w:num w:numId="19">
    <w:abstractNumId w:val="20"/>
  </w:num>
  <w:num w:numId="20">
    <w:abstractNumId w:val="15"/>
  </w:num>
  <w:num w:numId="21">
    <w:abstractNumId w:val="19"/>
  </w:num>
  <w:num w:numId="22">
    <w:abstractNumId w:val="25"/>
  </w:num>
  <w:num w:numId="23">
    <w:abstractNumId w:val="23"/>
  </w:num>
  <w:num w:numId="24">
    <w:abstractNumId w:val="9"/>
  </w:num>
  <w:num w:numId="25">
    <w:abstractNumId w:val="16"/>
  </w:num>
  <w:num w:numId="26">
    <w:abstractNumId w:val="13"/>
  </w:num>
  <w:num w:numId="27">
    <w:abstractNumId w:val="22"/>
  </w:num>
  <w:num w:numId="28">
    <w:abstractNumId w:val="21"/>
  </w:num>
  <w:num w:numId="29">
    <w:abstractNumId w:val="11"/>
  </w:num>
  <w:num w:numId="30">
    <w:abstractNumId w:val="10"/>
  </w:num>
  <w:num w:numId="31">
    <w:abstractNumId w:val="24"/>
  </w:num>
  <w:num w:numId="32">
    <w:abstractNumId w:val="4"/>
  </w:num>
  <w:num w:numId="33">
    <w:abstractNumId w:val="12"/>
  </w:num>
  <w:num w:numId="34">
    <w:abstractNumId w:val="5"/>
  </w:num>
  <w:num w:numId="35">
    <w:abstractNumId w:val="7"/>
  </w:num>
  <w:num w:numId="36">
    <w:abstractNumId w:val="14"/>
  </w:num>
  <w:num w:numId="3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164AE"/>
    <w:rsid w:val="0002254B"/>
    <w:rsid w:val="00025440"/>
    <w:rsid w:val="00026691"/>
    <w:rsid w:val="0005143B"/>
    <w:rsid w:val="0005321E"/>
    <w:rsid w:val="00062CA0"/>
    <w:rsid w:val="00082050"/>
    <w:rsid w:val="000A1C17"/>
    <w:rsid w:val="000A569F"/>
    <w:rsid w:val="000B05E6"/>
    <w:rsid w:val="000B1CE3"/>
    <w:rsid w:val="000B2CE7"/>
    <w:rsid w:val="000B3412"/>
    <w:rsid w:val="000B77E5"/>
    <w:rsid w:val="000C273F"/>
    <w:rsid w:val="000D6968"/>
    <w:rsid w:val="000E754E"/>
    <w:rsid w:val="000F49BD"/>
    <w:rsid w:val="000F5932"/>
    <w:rsid w:val="00107022"/>
    <w:rsid w:val="001201E4"/>
    <w:rsid w:val="00121B87"/>
    <w:rsid w:val="001235FA"/>
    <w:rsid w:val="001344CC"/>
    <w:rsid w:val="00135772"/>
    <w:rsid w:val="001357C9"/>
    <w:rsid w:val="00137A60"/>
    <w:rsid w:val="00137BAF"/>
    <w:rsid w:val="001566F2"/>
    <w:rsid w:val="0017045F"/>
    <w:rsid w:val="001714F0"/>
    <w:rsid w:val="001720FF"/>
    <w:rsid w:val="00175289"/>
    <w:rsid w:val="001763AE"/>
    <w:rsid w:val="001835B6"/>
    <w:rsid w:val="00190073"/>
    <w:rsid w:val="00195309"/>
    <w:rsid w:val="001978C4"/>
    <w:rsid w:val="001A2976"/>
    <w:rsid w:val="001B2301"/>
    <w:rsid w:val="001B4AC0"/>
    <w:rsid w:val="001D4AF7"/>
    <w:rsid w:val="001E3CA3"/>
    <w:rsid w:val="001E5E4C"/>
    <w:rsid w:val="001F2B16"/>
    <w:rsid w:val="001F6FAA"/>
    <w:rsid w:val="00235450"/>
    <w:rsid w:val="00257534"/>
    <w:rsid w:val="0026463D"/>
    <w:rsid w:val="00275D5E"/>
    <w:rsid w:val="00277BEB"/>
    <w:rsid w:val="00281DE4"/>
    <w:rsid w:val="00290C12"/>
    <w:rsid w:val="00291119"/>
    <w:rsid w:val="00293B41"/>
    <w:rsid w:val="002A303F"/>
    <w:rsid w:val="002B032F"/>
    <w:rsid w:val="002B252C"/>
    <w:rsid w:val="002E16E7"/>
    <w:rsid w:val="002E3705"/>
    <w:rsid w:val="002E5D89"/>
    <w:rsid w:val="002F3C40"/>
    <w:rsid w:val="002F4E11"/>
    <w:rsid w:val="003120B4"/>
    <w:rsid w:val="003202E8"/>
    <w:rsid w:val="00321CC4"/>
    <w:rsid w:val="00326607"/>
    <w:rsid w:val="003365A2"/>
    <w:rsid w:val="003464E3"/>
    <w:rsid w:val="00350780"/>
    <w:rsid w:val="003519C6"/>
    <w:rsid w:val="00365B06"/>
    <w:rsid w:val="00366B6B"/>
    <w:rsid w:val="00372F45"/>
    <w:rsid w:val="00375061"/>
    <w:rsid w:val="003756EC"/>
    <w:rsid w:val="00377808"/>
    <w:rsid w:val="00377FFC"/>
    <w:rsid w:val="003A0978"/>
    <w:rsid w:val="003A3EFA"/>
    <w:rsid w:val="003B2EB4"/>
    <w:rsid w:val="003C191F"/>
    <w:rsid w:val="003C1D02"/>
    <w:rsid w:val="003C4D5A"/>
    <w:rsid w:val="003C7133"/>
    <w:rsid w:val="003D4E0B"/>
    <w:rsid w:val="003E0943"/>
    <w:rsid w:val="003E3CC9"/>
    <w:rsid w:val="003F2BD9"/>
    <w:rsid w:val="003F3734"/>
    <w:rsid w:val="003F6230"/>
    <w:rsid w:val="004011AA"/>
    <w:rsid w:val="00402DB5"/>
    <w:rsid w:val="00404343"/>
    <w:rsid w:val="00406F5D"/>
    <w:rsid w:val="00410D5B"/>
    <w:rsid w:val="00411BE9"/>
    <w:rsid w:val="00413806"/>
    <w:rsid w:val="00420344"/>
    <w:rsid w:val="00426C40"/>
    <w:rsid w:val="00430916"/>
    <w:rsid w:val="0043181F"/>
    <w:rsid w:val="00452267"/>
    <w:rsid w:val="004579CC"/>
    <w:rsid w:val="0046077F"/>
    <w:rsid w:val="00465755"/>
    <w:rsid w:val="004750A7"/>
    <w:rsid w:val="00476542"/>
    <w:rsid w:val="00492175"/>
    <w:rsid w:val="004944EE"/>
    <w:rsid w:val="004B05BB"/>
    <w:rsid w:val="004B3C9A"/>
    <w:rsid w:val="004D2E3F"/>
    <w:rsid w:val="004D38F8"/>
    <w:rsid w:val="004D507C"/>
    <w:rsid w:val="004D6B65"/>
    <w:rsid w:val="004F463D"/>
    <w:rsid w:val="00504DCF"/>
    <w:rsid w:val="0050511B"/>
    <w:rsid w:val="00510ED3"/>
    <w:rsid w:val="00512916"/>
    <w:rsid w:val="00531C8C"/>
    <w:rsid w:val="00543D26"/>
    <w:rsid w:val="00544AA0"/>
    <w:rsid w:val="005462CD"/>
    <w:rsid w:val="00564CD3"/>
    <w:rsid w:val="00570B16"/>
    <w:rsid w:val="00573834"/>
    <w:rsid w:val="00584A10"/>
    <w:rsid w:val="00590890"/>
    <w:rsid w:val="005910C8"/>
    <w:rsid w:val="00597EAA"/>
    <w:rsid w:val="00597ED1"/>
    <w:rsid w:val="005A3A5F"/>
    <w:rsid w:val="005A4B29"/>
    <w:rsid w:val="005B1D35"/>
    <w:rsid w:val="005B3CA6"/>
    <w:rsid w:val="005B4650"/>
    <w:rsid w:val="005B529B"/>
    <w:rsid w:val="005B7ADF"/>
    <w:rsid w:val="005C13D3"/>
    <w:rsid w:val="005E2AD2"/>
    <w:rsid w:val="005E3323"/>
    <w:rsid w:val="005F683D"/>
    <w:rsid w:val="00612BF2"/>
    <w:rsid w:val="0061750F"/>
    <w:rsid w:val="00622B25"/>
    <w:rsid w:val="0062626B"/>
    <w:rsid w:val="00626EDA"/>
    <w:rsid w:val="006523D8"/>
    <w:rsid w:val="0065354C"/>
    <w:rsid w:val="00671FE5"/>
    <w:rsid w:val="00680CD2"/>
    <w:rsid w:val="00684B93"/>
    <w:rsid w:val="00692D12"/>
    <w:rsid w:val="00692F9E"/>
    <w:rsid w:val="00697D02"/>
    <w:rsid w:val="006A0ABF"/>
    <w:rsid w:val="006A60AD"/>
    <w:rsid w:val="006D11A5"/>
    <w:rsid w:val="006E40C1"/>
    <w:rsid w:val="006F44BC"/>
    <w:rsid w:val="006F569D"/>
    <w:rsid w:val="006F7E8A"/>
    <w:rsid w:val="00702C92"/>
    <w:rsid w:val="007070A1"/>
    <w:rsid w:val="00715AFC"/>
    <w:rsid w:val="00715DD1"/>
    <w:rsid w:val="007168E6"/>
    <w:rsid w:val="00720DC8"/>
    <w:rsid w:val="007239F8"/>
    <w:rsid w:val="0072620F"/>
    <w:rsid w:val="00735B7D"/>
    <w:rsid w:val="00740AC8"/>
    <w:rsid w:val="007441F6"/>
    <w:rsid w:val="00746A5B"/>
    <w:rsid w:val="00754CA4"/>
    <w:rsid w:val="00780F16"/>
    <w:rsid w:val="00785BEE"/>
    <w:rsid w:val="00794C43"/>
    <w:rsid w:val="007A03B3"/>
    <w:rsid w:val="007A13C3"/>
    <w:rsid w:val="007A7E05"/>
    <w:rsid w:val="007C2A81"/>
    <w:rsid w:val="007C3FC7"/>
    <w:rsid w:val="007C5AC9"/>
    <w:rsid w:val="007D268D"/>
    <w:rsid w:val="007E217D"/>
    <w:rsid w:val="007E2C35"/>
    <w:rsid w:val="007E2F0D"/>
    <w:rsid w:val="007E3788"/>
    <w:rsid w:val="007E477C"/>
    <w:rsid w:val="007E5C13"/>
    <w:rsid w:val="007E6128"/>
    <w:rsid w:val="007E6FBF"/>
    <w:rsid w:val="007F291A"/>
    <w:rsid w:val="007F2F4C"/>
    <w:rsid w:val="007F788B"/>
    <w:rsid w:val="00805A94"/>
    <w:rsid w:val="008061C2"/>
    <w:rsid w:val="0080784C"/>
    <w:rsid w:val="008116A6"/>
    <w:rsid w:val="00812DD9"/>
    <w:rsid w:val="00837ADD"/>
    <w:rsid w:val="00837EB7"/>
    <w:rsid w:val="008472C3"/>
    <w:rsid w:val="00866E39"/>
    <w:rsid w:val="00874C73"/>
    <w:rsid w:val="00877394"/>
    <w:rsid w:val="008779EC"/>
    <w:rsid w:val="0088259B"/>
    <w:rsid w:val="00887DB6"/>
    <w:rsid w:val="00890726"/>
    <w:rsid w:val="008941E7"/>
    <w:rsid w:val="00897E89"/>
    <w:rsid w:val="008B2F28"/>
    <w:rsid w:val="008C1253"/>
    <w:rsid w:val="008C76D9"/>
    <w:rsid w:val="008E030B"/>
    <w:rsid w:val="008E2E4A"/>
    <w:rsid w:val="008F2ECD"/>
    <w:rsid w:val="008F744A"/>
    <w:rsid w:val="00904CA8"/>
    <w:rsid w:val="009122BB"/>
    <w:rsid w:val="00933604"/>
    <w:rsid w:val="00943637"/>
    <w:rsid w:val="00961178"/>
    <w:rsid w:val="00981C15"/>
    <w:rsid w:val="00983202"/>
    <w:rsid w:val="00986A2A"/>
    <w:rsid w:val="009906D6"/>
    <w:rsid w:val="0099114F"/>
    <w:rsid w:val="009A0957"/>
    <w:rsid w:val="009A267F"/>
    <w:rsid w:val="009A448F"/>
    <w:rsid w:val="009A4577"/>
    <w:rsid w:val="009B1F2D"/>
    <w:rsid w:val="009B55CA"/>
    <w:rsid w:val="009D1474"/>
    <w:rsid w:val="009E331F"/>
    <w:rsid w:val="009E4A2C"/>
    <w:rsid w:val="009F66A8"/>
    <w:rsid w:val="00A1246E"/>
    <w:rsid w:val="00A23433"/>
    <w:rsid w:val="00A317C8"/>
    <w:rsid w:val="00A32D09"/>
    <w:rsid w:val="00A466EE"/>
    <w:rsid w:val="00A477BB"/>
    <w:rsid w:val="00A538F6"/>
    <w:rsid w:val="00A62B49"/>
    <w:rsid w:val="00A65F51"/>
    <w:rsid w:val="00A720EB"/>
    <w:rsid w:val="00A80AA7"/>
    <w:rsid w:val="00A91D2D"/>
    <w:rsid w:val="00AA0048"/>
    <w:rsid w:val="00AA6E73"/>
    <w:rsid w:val="00AC253D"/>
    <w:rsid w:val="00AD3666"/>
    <w:rsid w:val="00B15D98"/>
    <w:rsid w:val="00B32C23"/>
    <w:rsid w:val="00B4263C"/>
    <w:rsid w:val="00B45C39"/>
    <w:rsid w:val="00B46D1C"/>
    <w:rsid w:val="00B5559F"/>
    <w:rsid w:val="00B613DC"/>
    <w:rsid w:val="00B6679E"/>
    <w:rsid w:val="00B66F6B"/>
    <w:rsid w:val="00B70091"/>
    <w:rsid w:val="00B81BD0"/>
    <w:rsid w:val="00B846C2"/>
    <w:rsid w:val="00B8730D"/>
    <w:rsid w:val="00B930D0"/>
    <w:rsid w:val="00B95F60"/>
    <w:rsid w:val="00BA7A2B"/>
    <w:rsid w:val="00BB3A3B"/>
    <w:rsid w:val="00BB40DB"/>
    <w:rsid w:val="00BE25E1"/>
    <w:rsid w:val="00BE3E54"/>
    <w:rsid w:val="00BF44AD"/>
    <w:rsid w:val="00C15E99"/>
    <w:rsid w:val="00C172A3"/>
    <w:rsid w:val="00C31397"/>
    <w:rsid w:val="00C33CF3"/>
    <w:rsid w:val="00C4476B"/>
    <w:rsid w:val="00C4589F"/>
    <w:rsid w:val="00C4731F"/>
    <w:rsid w:val="00C475E4"/>
    <w:rsid w:val="00C51C6A"/>
    <w:rsid w:val="00C51EA1"/>
    <w:rsid w:val="00C800C1"/>
    <w:rsid w:val="00C8314B"/>
    <w:rsid w:val="00C91F46"/>
    <w:rsid w:val="00CB0D8B"/>
    <w:rsid w:val="00CB673C"/>
    <w:rsid w:val="00CC4990"/>
    <w:rsid w:val="00CC51B6"/>
    <w:rsid w:val="00CC563E"/>
    <w:rsid w:val="00CD23C4"/>
    <w:rsid w:val="00CD2BC6"/>
    <w:rsid w:val="00CD7E6D"/>
    <w:rsid w:val="00CE24F2"/>
    <w:rsid w:val="00CE533A"/>
    <w:rsid w:val="00CE5BBF"/>
    <w:rsid w:val="00CF553F"/>
    <w:rsid w:val="00D10CC8"/>
    <w:rsid w:val="00D119C3"/>
    <w:rsid w:val="00D11C7E"/>
    <w:rsid w:val="00D17B6A"/>
    <w:rsid w:val="00D26BE1"/>
    <w:rsid w:val="00D342F9"/>
    <w:rsid w:val="00D508B4"/>
    <w:rsid w:val="00D51184"/>
    <w:rsid w:val="00D62B4D"/>
    <w:rsid w:val="00D654B9"/>
    <w:rsid w:val="00D81555"/>
    <w:rsid w:val="00D86752"/>
    <w:rsid w:val="00D95FA0"/>
    <w:rsid w:val="00DA2A81"/>
    <w:rsid w:val="00DA43DE"/>
    <w:rsid w:val="00DA548A"/>
    <w:rsid w:val="00DA5725"/>
    <w:rsid w:val="00DA7F11"/>
    <w:rsid w:val="00DC28D6"/>
    <w:rsid w:val="00DC4C0F"/>
    <w:rsid w:val="00DC5FAC"/>
    <w:rsid w:val="00DD7D71"/>
    <w:rsid w:val="00DF66B4"/>
    <w:rsid w:val="00E00085"/>
    <w:rsid w:val="00E113CF"/>
    <w:rsid w:val="00E21D7A"/>
    <w:rsid w:val="00E24FDF"/>
    <w:rsid w:val="00E3210F"/>
    <w:rsid w:val="00E36879"/>
    <w:rsid w:val="00E549E9"/>
    <w:rsid w:val="00E576DD"/>
    <w:rsid w:val="00E606E8"/>
    <w:rsid w:val="00E647DF"/>
    <w:rsid w:val="00E65D54"/>
    <w:rsid w:val="00E705D8"/>
    <w:rsid w:val="00E763E4"/>
    <w:rsid w:val="00E82606"/>
    <w:rsid w:val="00E9136B"/>
    <w:rsid w:val="00E948C6"/>
    <w:rsid w:val="00EC3196"/>
    <w:rsid w:val="00EC6653"/>
    <w:rsid w:val="00ED519D"/>
    <w:rsid w:val="00ED53B3"/>
    <w:rsid w:val="00EE2068"/>
    <w:rsid w:val="00EF22F0"/>
    <w:rsid w:val="00EF631F"/>
    <w:rsid w:val="00F02A4E"/>
    <w:rsid w:val="00F05A06"/>
    <w:rsid w:val="00F05C07"/>
    <w:rsid w:val="00F06022"/>
    <w:rsid w:val="00F10520"/>
    <w:rsid w:val="00F139E0"/>
    <w:rsid w:val="00F13D5E"/>
    <w:rsid w:val="00F267C3"/>
    <w:rsid w:val="00F50CD2"/>
    <w:rsid w:val="00F51034"/>
    <w:rsid w:val="00F519DC"/>
    <w:rsid w:val="00F51FC0"/>
    <w:rsid w:val="00F5467B"/>
    <w:rsid w:val="00F74BE0"/>
    <w:rsid w:val="00F80F30"/>
    <w:rsid w:val="00F82220"/>
    <w:rsid w:val="00F84228"/>
    <w:rsid w:val="00F9563C"/>
    <w:rsid w:val="00F974FF"/>
    <w:rsid w:val="00F97695"/>
    <w:rsid w:val="00FA4EC5"/>
    <w:rsid w:val="00FB7118"/>
    <w:rsid w:val="00FE3F15"/>
    <w:rsid w:val="00FE41E6"/>
    <w:rsid w:val="00FE4FB6"/>
    <w:rsid w:val="00FF3822"/>
    <w:rsid w:val="00FF7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70C39EF"/>
  <w15:chartTrackingRefBased/>
  <w15:docId w15:val="{8EEB1B69-F6A8-463F-AC85-000E8BDD2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character" w:styleId="CommentReference">
    <w:name w:val="annotation reference"/>
    <w:uiPriority w:val="99"/>
    <w:semiHidden/>
    <w:unhideWhenUsed/>
    <w:rsid w:val="007A13C3"/>
    <w:rPr>
      <w:sz w:val="16"/>
      <w:szCs w:val="16"/>
    </w:rPr>
  </w:style>
  <w:style w:type="paragraph" w:styleId="CommentText">
    <w:name w:val="annotation text"/>
    <w:basedOn w:val="Normal"/>
    <w:link w:val="CommentTextChar"/>
    <w:uiPriority w:val="99"/>
    <w:unhideWhenUsed/>
    <w:rsid w:val="007A13C3"/>
    <w:rPr>
      <w:szCs w:val="20"/>
      <w:lang w:val="en-GB"/>
    </w:rPr>
  </w:style>
  <w:style w:type="character" w:customStyle="1" w:styleId="CommentTextChar">
    <w:name w:val="Comment Text Char"/>
    <w:link w:val="CommentText"/>
    <w:uiPriority w:val="99"/>
    <w:rsid w:val="007A13C3"/>
    <w:rPr>
      <w:rFonts w:eastAsia="MS Mincho"/>
      <w:lang w:eastAsia="en-US"/>
    </w:rPr>
  </w:style>
  <w:style w:type="paragraph" w:styleId="CommentSubject">
    <w:name w:val="annotation subject"/>
    <w:basedOn w:val="CommentText"/>
    <w:next w:val="CommentText"/>
    <w:link w:val="CommentSubjectChar"/>
    <w:uiPriority w:val="99"/>
    <w:semiHidden/>
    <w:unhideWhenUsed/>
    <w:rsid w:val="00420344"/>
    <w:rPr>
      <w:b/>
      <w:bCs/>
      <w:lang w:val="en-US"/>
    </w:rPr>
  </w:style>
  <w:style w:type="character" w:customStyle="1" w:styleId="CommentSubjectChar">
    <w:name w:val="Comment Subject Char"/>
    <w:link w:val="CommentSubject"/>
    <w:uiPriority w:val="99"/>
    <w:semiHidden/>
    <w:rsid w:val="00420344"/>
    <w:rPr>
      <w:rFonts w:eastAsia="MS Mincho"/>
      <w:b/>
      <w:bCs/>
      <w:lang w:val="en-US" w:eastAsia="en-US"/>
    </w:rPr>
  </w:style>
  <w:style w:type="character" w:styleId="UnresolvedMention">
    <w:name w:val="Unresolved Mention"/>
    <w:uiPriority w:val="99"/>
    <w:semiHidden/>
    <w:unhideWhenUsed/>
    <w:rsid w:val="00983202"/>
    <w:rPr>
      <w:color w:val="605E5C"/>
      <w:shd w:val="clear" w:color="auto" w:fill="E1DFDD"/>
    </w:rPr>
  </w:style>
  <w:style w:type="paragraph" w:customStyle="1" w:styleId="1bodycopy">
    <w:name w:val="1 body copy"/>
    <w:basedOn w:val="Normal"/>
    <w:link w:val="1bodycopyChar"/>
    <w:qFormat/>
    <w:rsid w:val="005910C8"/>
  </w:style>
  <w:style w:type="character" w:customStyle="1" w:styleId="1bodycopyChar">
    <w:name w:val="1 body copy Char"/>
    <w:link w:val="1bodycopy"/>
    <w:rsid w:val="005910C8"/>
    <w:rPr>
      <w:rFonts w:eastAsia="MS Mincho"/>
      <w:szCs w:val="24"/>
      <w:lang w:val="en-US" w:eastAsia="en-US"/>
    </w:rPr>
  </w:style>
  <w:style w:type="paragraph" w:styleId="NormalWeb">
    <w:name w:val="Normal (Web)"/>
    <w:basedOn w:val="Normal"/>
    <w:uiPriority w:val="99"/>
    <w:semiHidden/>
    <w:unhideWhenUsed/>
    <w:rsid w:val="00277BEB"/>
    <w:pPr>
      <w:spacing w:before="100" w:beforeAutospacing="1" w:after="100" w:afterAutospacing="1"/>
    </w:pPr>
    <w:rPr>
      <w:rFonts w:ascii="Times New Roman" w:eastAsia="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68597">
      <w:bodyDiv w:val="1"/>
      <w:marLeft w:val="0"/>
      <w:marRight w:val="0"/>
      <w:marTop w:val="0"/>
      <w:marBottom w:val="0"/>
      <w:divBdr>
        <w:top w:val="none" w:sz="0" w:space="0" w:color="auto"/>
        <w:left w:val="none" w:sz="0" w:space="0" w:color="auto"/>
        <w:bottom w:val="none" w:sz="0" w:space="0" w:color="auto"/>
        <w:right w:val="none" w:sz="0" w:space="0" w:color="auto"/>
      </w:divBdr>
    </w:div>
    <w:div w:id="202791199">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54245930">
      <w:bodyDiv w:val="1"/>
      <w:marLeft w:val="0"/>
      <w:marRight w:val="0"/>
      <w:marTop w:val="0"/>
      <w:marBottom w:val="0"/>
      <w:divBdr>
        <w:top w:val="none" w:sz="0" w:space="0" w:color="auto"/>
        <w:left w:val="none" w:sz="0" w:space="0" w:color="auto"/>
        <w:bottom w:val="none" w:sz="0" w:space="0" w:color="auto"/>
        <w:right w:val="none" w:sz="0" w:space="0" w:color="auto"/>
      </w:divBdr>
    </w:div>
    <w:div w:id="440421104">
      <w:bodyDiv w:val="1"/>
      <w:marLeft w:val="0"/>
      <w:marRight w:val="0"/>
      <w:marTop w:val="0"/>
      <w:marBottom w:val="0"/>
      <w:divBdr>
        <w:top w:val="none" w:sz="0" w:space="0" w:color="auto"/>
        <w:left w:val="none" w:sz="0" w:space="0" w:color="auto"/>
        <w:bottom w:val="none" w:sz="0" w:space="0" w:color="auto"/>
        <w:right w:val="none" w:sz="0" w:space="0" w:color="auto"/>
      </w:divBdr>
    </w:div>
    <w:div w:id="568343709">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56373691">
      <w:bodyDiv w:val="1"/>
      <w:marLeft w:val="0"/>
      <w:marRight w:val="0"/>
      <w:marTop w:val="0"/>
      <w:marBottom w:val="0"/>
      <w:divBdr>
        <w:top w:val="none" w:sz="0" w:space="0" w:color="auto"/>
        <w:left w:val="none" w:sz="0" w:space="0" w:color="auto"/>
        <w:bottom w:val="none" w:sz="0" w:space="0" w:color="auto"/>
        <w:right w:val="none" w:sz="0" w:space="0" w:color="auto"/>
      </w:divBdr>
    </w:div>
    <w:div w:id="1116171429">
      <w:bodyDiv w:val="1"/>
      <w:marLeft w:val="0"/>
      <w:marRight w:val="0"/>
      <w:marTop w:val="0"/>
      <w:marBottom w:val="0"/>
      <w:divBdr>
        <w:top w:val="none" w:sz="0" w:space="0" w:color="auto"/>
        <w:left w:val="none" w:sz="0" w:space="0" w:color="auto"/>
        <w:bottom w:val="none" w:sz="0" w:space="0" w:color="auto"/>
        <w:right w:val="none" w:sz="0" w:space="0" w:color="auto"/>
      </w:divBdr>
    </w:div>
    <w:div w:id="1128545488">
      <w:bodyDiv w:val="1"/>
      <w:marLeft w:val="0"/>
      <w:marRight w:val="0"/>
      <w:marTop w:val="0"/>
      <w:marBottom w:val="0"/>
      <w:divBdr>
        <w:top w:val="none" w:sz="0" w:space="0" w:color="auto"/>
        <w:left w:val="none" w:sz="0" w:space="0" w:color="auto"/>
        <w:bottom w:val="none" w:sz="0" w:space="0" w:color="auto"/>
        <w:right w:val="none" w:sz="0" w:space="0" w:color="auto"/>
      </w:divBdr>
    </w:div>
    <w:div w:id="1242594712">
      <w:bodyDiv w:val="1"/>
      <w:marLeft w:val="0"/>
      <w:marRight w:val="0"/>
      <w:marTop w:val="0"/>
      <w:marBottom w:val="0"/>
      <w:divBdr>
        <w:top w:val="none" w:sz="0" w:space="0" w:color="auto"/>
        <w:left w:val="none" w:sz="0" w:space="0" w:color="auto"/>
        <w:bottom w:val="none" w:sz="0" w:space="0" w:color="auto"/>
        <w:right w:val="none" w:sz="0" w:space="0" w:color="auto"/>
      </w:divBdr>
    </w:div>
    <w:div w:id="1435247874">
      <w:bodyDiv w:val="1"/>
      <w:marLeft w:val="0"/>
      <w:marRight w:val="0"/>
      <w:marTop w:val="0"/>
      <w:marBottom w:val="0"/>
      <w:divBdr>
        <w:top w:val="none" w:sz="0" w:space="0" w:color="auto"/>
        <w:left w:val="none" w:sz="0" w:space="0" w:color="auto"/>
        <w:bottom w:val="none" w:sz="0" w:space="0" w:color="auto"/>
        <w:right w:val="none" w:sz="0" w:space="0" w:color="auto"/>
      </w:divBdr>
    </w:div>
    <w:div w:id="1568108700">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1296800">
      <w:bodyDiv w:val="1"/>
      <w:marLeft w:val="0"/>
      <w:marRight w:val="0"/>
      <w:marTop w:val="0"/>
      <w:marBottom w:val="0"/>
      <w:divBdr>
        <w:top w:val="none" w:sz="0" w:space="0" w:color="auto"/>
        <w:left w:val="none" w:sz="0" w:space="0" w:color="auto"/>
        <w:bottom w:val="none" w:sz="0" w:space="0" w:color="auto"/>
        <w:right w:val="none" w:sz="0" w:space="0" w:color="auto"/>
      </w:divBdr>
    </w:div>
    <w:div w:id="1710760706">
      <w:bodyDiv w:val="1"/>
      <w:marLeft w:val="0"/>
      <w:marRight w:val="0"/>
      <w:marTop w:val="0"/>
      <w:marBottom w:val="0"/>
      <w:divBdr>
        <w:top w:val="none" w:sz="0" w:space="0" w:color="auto"/>
        <w:left w:val="none" w:sz="0" w:space="0" w:color="auto"/>
        <w:bottom w:val="none" w:sz="0" w:space="0" w:color="auto"/>
        <w:right w:val="none" w:sz="0" w:space="0" w:color="auto"/>
      </w:divBdr>
    </w:div>
    <w:div w:id="1809933083">
      <w:bodyDiv w:val="1"/>
      <w:marLeft w:val="0"/>
      <w:marRight w:val="0"/>
      <w:marTop w:val="0"/>
      <w:marBottom w:val="0"/>
      <w:divBdr>
        <w:top w:val="none" w:sz="0" w:space="0" w:color="auto"/>
        <w:left w:val="none" w:sz="0" w:space="0" w:color="auto"/>
        <w:bottom w:val="none" w:sz="0" w:space="0" w:color="auto"/>
        <w:right w:val="none" w:sz="0" w:space="0" w:color="auto"/>
      </w:divBdr>
    </w:div>
    <w:div w:id="2009667887">
      <w:bodyDiv w:val="1"/>
      <w:marLeft w:val="0"/>
      <w:marRight w:val="0"/>
      <w:marTop w:val="0"/>
      <w:marBottom w:val="0"/>
      <w:divBdr>
        <w:top w:val="none" w:sz="0" w:space="0" w:color="auto"/>
        <w:left w:val="none" w:sz="0" w:space="0" w:color="auto"/>
        <w:bottom w:val="none" w:sz="0" w:space="0" w:color="auto"/>
        <w:right w:val="none" w:sz="0" w:space="0" w:color="auto"/>
      </w:divBdr>
    </w:div>
    <w:div w:id="2047363529">
      <w:bodyDiv w:val="1"/>
      <w:marLeft w:val="0"/>
      <w:marRight w:val="0"/>
      <w:marTop w:val="0"/>
      <w:marBottom w:val="0"/>
      <w:divBdr>
        <w:top w:val="none" w:sz="0" w:space="0" w:color="auto"/>
        <w:left w:val="none" w:sz="0" w:space="0" w:color="auto"/>
        <w:bottom w:val="none" w:sz="0" w:space="0" w:color="auto"/>
        <w:right w:val="none" w:sz="0" w:space="0" w:color="auto"/>
      </w:divBdr>
    </w:div>
    <w:div w:id="205553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uploads/system/uploads/attachment_data/file/398815/SEND_Code_of_Practice_January_2015.pdf" TargetMode="External"/><Relationship Id="rId21" Type="http://schemas.openxmlformats.org/officeDocument/2006/relationships/hyperlink" Target="https://www.gov.uk/government/publications/send-code-of-practice-0-to-25" TargetMode="External"/><Relationship Id="rId42" Type="http://schemas.openxmlformats.org/officeDocument/2006/relationships/hyperlink" Target="https://www.gov.uk/government/uploads/system/uploads/attachment_data/file/398815/SEND_Code_of_Practice_January_2015.pdf" TargetMode="External"/><Relationship Id="rId47" Type="http://schemas.openxmlformats.org/officeDocument/2006/relationships/hyperlink" Target="https://www.essexlocaloffer.org.uk/parent-carer-support-groups-in-mid-essex/" TargetMode="External"/><Relationship Id="rId63" Type="http://schemas.openxmlformats.org/officeDocument/2006/relationships/hyperlink" Target="http://www.essexlocaloffer.org.uk/?p=11581" TargetMode="External"/><Relationship Id="rId68" Type="http://schemas.openxmlformats.org/officeDocument/2006/relationships/hyperlink" Target="http://www.essexlocaloffer.org.uk/?p=13936" TargetMode="External"/><Relationship Id="rId84" Type="http://schemas.openxmlformats.org/officeDocument/2006/relationships/hyperlink" Target="http://www.essexlocaloffer.org.uk/listing/send-information-advice-and-support-service/" TargetMode="External"/><Relationship Id="rId89" Type="http://schemas.openxmlformats.org/officeDocument/2006/relationships/hyperlink" Target="http://www.essexlocaloffer.org.uk/listing/send-information-advice-and-support-service/" TargetMode="External"/><Relationship Id="rId16" Type="http://schemas.openxmlformats.org/officeDocument/2006/relationships/hyperlink" Target="http://www.essexlocaloffer.org.uk/" TargetMode="External"/><Relationship Id="rId107" Type="http://schemas.openxmlformats.org/officeDocument/2006/relationships/footer" Target="footer3.xml"/><Relationship Id="rId11" Type="http://schemas.openxmlformats.org/officeDocument/2006/relationships/hyperlink" Target="http://www.legislation.gov.uk/uksi/2014/1530/contents/made" TargetMode="External"/><Relationship Id="rId32" Type="http://schemas.openxmlformats.org/officeDocument/2006/relationships/hyperlink" Target="https://www.gov.uk/government/uploads/system/uploads/attachment_data/file/398815/SEND_Code_of_Practice_January_2015.pdf" TargetMode="External"/><Relationship Id="rId37" Type="http://schemas.openxmlformats.org/officeDocument/2006/relationships/hyperlink" Target="https://www.gov.uk/government/uploads/system/uploads/attachment_data/file/398815/SEND_Code_of_Practice_January_2015.pdf" TargetMode="External"/><Relationship Id="rId53" Type="http://schemas.openxmlformats.org/officeDocument/2006/relationships/hyperlink" Target="http://www.essexlocaloffer.org.uk/?p=11581" TargetMode="External"/><Relationship Id="rId58" Type="http://schemas.openxmlformats.org/officeDocument/2006/relationships/hyperlink" Target="http://www.essexlocaloffer.org.uk/?p=11581" TargetMode="External"/><Relationship Id="rId74" Type="http://schemas.openxmlformats.org/officeDocument/2006/relationships/hyperlink" Target="http://www.essexlocaloffer.org.uk/listing/send-information-advice-and-support-service/" TargetMode="External"/><Relationship Id="rId79" Type="http://schemas.openxmlformats.org/officeDocument/2006/relationships/hyperlink" Target="http://www.essexlocaloffer.org.uk/listing/send-information-advice-and-support-service/" TargetMode="External"/><Relationship Id="rId102" Type="http://schemas.openxmlformats.org/officeDocument/2006/relationships/header" Target="header1.xml"/><Relationship Id="rId5" Type="http://schemas.openxmlformats.org/officeDocument/2006/relationships/webSettings" Target="webSettings.xml"/><Relationship Id="rId90" Type="http://schemas.openxmlformats.org/officeDocument/2006/relationships/hyperlink" Target="http://www.essexlocaloffer.org.uk/listing/send-information-advice-and-support-service/" TargetMode="External"/><Relationship Id="rId95" Type="http://schemas.openxmlformats.org/officeDocument/2006/relationships/hyperlink" Target="http://www.essexlocaloffer.org.uk/listing/send-information-advice-and-support-service/" TargetMode="External"/><Relationship Id="rId22" Type="http://schemas.openxmlformats.org/officeDocument/2006/relationships/hyperlink" Target="https://www.gov.uk/government/uploads/system/uploads/attachment_data/file/398815/SEND_Code_of_Practice_January_2015.pdf" TargetMode="External"/><Relationship Id="rId27" Type="http://schemas.openxmlformats.org/officeDocument/2006/relationships/hyperlink" Target="https://www.gov.uk/government/uploads/system/uploads/attachment_data/file/398815/SEND_Code_of_Practice_January_2015.pdf" TargetMode="External"/><Relationship Id="rId43" Type="http://schemas.openxmlformats.org/officeDocument/2006/relationships/hyperlink" Target="https://www.essexlocaloffer.org.uk/parent-carer-support-groups-in-mid-essex/" TargetMode="External"/><Relationship Id="rId48" Type="http://schemas.openxmlformats.org/officeDocument/2006/relationships/hyperlink" Target="https://www.essexlocaloffer.org.uk/parent-carer-support-groups-in-mid-essex/" TargetMode="External"/><Relationship Id="rId64" Type="http://schemas.openxmlformats.org/officeDocument/2006/relationships/hyperlink" Target="http://www.essexlocaloffer.org.uk/?p=11581" TargetMode="External"/><Relationship Id="rId69" Type="http://schemas.openxmlformats.org/officeDocument/2006/relationships/hyperlink" Target="http://www.essexlocaloffer.org.uk/?p=13936" TargetMode="External"/><Relationship Id="rId80" Type="http://schemas.openxmlformats.org/officeDocument/2006/relationships/hyperlink" Target="http://www.essexlocaloffer.org.uk/listing/send-information-advice-and-support-service/" TargetMode="External"/><Relationship Id="rId85" Type="http://schemas.openxmlformats.org/officeDocument/2006/relationships/hyperlink" Target="http://www.essexlocaloffer.org.uk/listing/send-information-advice-and-support-service/" TargetMode="External"/><Relationship Id="rId12" Type="http://schemas.openxmlformats.org/officeDocument/2006/relationships/hyperlink" Target="https://www.legislation.gov.uk/ukpga/2010/15/contents" TargetMode="External"/><Relationship Id="rId17" Type="http://schemas.openxmlformats.org/officeDocument/2006/relationships/hyperlink" Target="http://www.essexlocaloffer.org.uk/" TargetMode="External"/><Relationship Id="rId33" Type="http://schemas.openxmlformats.org/officeDocument/2006/relationships/hyperlink" Target="https://www.gov.uk/government/uploads/system/uploads/attachment_data/file/398815/SEND_Code_of_Practice_January_2015.pdf" TargetMode="External"/><Relationship Id="rId38" Type="http://schemas.openxmlformats.org/officeDocument/2006/relationships/hyperlink" Target="https://www.gov.uk/government/uploads/system/uploads/attachment_data/file/398815/SEND_Code_of_Practice_January_2015.pdf" TargetMode="External"/><Relationship Id="rId59" Type="http://schemas.openxmlformats.org/officeDocument/2006/relationships/hyperlink" Target="http://www.essexlocaloffer.org.uk/?p=11581" TargetMode="External"/><Relationship Id="rId103" Type="http://schemas.openxmlformats.org/officeDocument/2006/relationships/header" Target="header2.xml"/><Relationship Id="rId108" Type="http://schemas.openxmlformats.org/officeDocument/2006/relationships/fontTable" Target="fontTable.xml"/><Relationship Id="rId54" Type="http://schemas.openxmlformats.org/officeDocument/2006/relationships/hyperlink" Target="http://www.essexlocaloffer.org.uk/?p=11581" TargetMode="External"/><Relationship Id="rId70" Type="http://schemas.openxmlformats.org/officeDocument/2006/relationships/hyperlink" Target="http://www.essexlocaloffer.org.uk/?p=13936" TargetMode="External"/><Relationship Id="rId75" Type="http://schemas.openxmlformats.org/officeDocument/2006/relationships/hyperlink" Target="http://www.essexlocaloffer.org.uk/listing/send-information-advice-and-support-service/" TargetMode="External"/><Relationship Id="rId91" Type="http://schemas.openxmlformats.org/officeDocument/2006/relationships/hyperlink" Target="http://www.essexlocaloffer.org.uk/listing/send-information-advice-and-support-service/" TargetMode="External"/><Relationship Id="rId96" Type="http://schemas.openxmlformats.org/officeDocument/2006/relationships/hyperlink" Target="http://www.essexlocaloffer.org.uk/listing/send-information-advice-and-support-service/"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overnment/publications/school-admissions-code--2" TargetMode="External"/><Relationship Id="rId23" Type="http://schemas.openxmlformats.org/officeDocument/2006/relationships/hyperlink" Target="https://www.gov.uk/government/uploads/system/uploads/attachment_data/file/398815/SEND_Code_of_Practice_January_2015.pdf" TargetMode="External"/><Relationship Id="rId28" Type="http://schemas.openxmlformats.org/officeDocument/2006/relationships/hyperlink" Target="https://www.gov.uk/government/uploads/system/uploads/attachment_data/file/398815/SEND_Code_of_Practice_January_2015.pdf" TargetMode="External"/><Relationship Id="rId36" Type="http://schemas.openxmlformats.org/officeDocument/2006/relationships/hyperlink" Target="https://www.gov.uk/government/uploads/system/uploads/attachment_data/file/398815/SEND_Code_of_Practice_January_2015.pdf" TargetMode="External"/><Relationship Id="rId49" Type="http://schemas.openxmlformats.org/officeDocument/2006/relationships/hyperlink" Target="http://www.snapcharity.or" TargetMode="External"/><Relationship Id="rId57" Type="http://schemas.openxmlformats.org/officeDocument/2006/relationships/hyperlink" Target="http://www.essexlocaloffer.org.uk/?p=11581" TargetMode="External"/><Relationship Id="rId106" Type="http://schemas.openxmlformats.org/officeDocument/2006/relationships/header" Target="header3.xml"/><Relationship Id="rId10" Type="http://schemas.openxmlformats.org/officeDocument/2006/relationships/hyperlink" Target="https://www.gov.uk/government/publications/keeping-children-safe-in-education--2" TargetMode="External"/><Relationship Id="rId31" Type="http://schemas.openxmlformats.org/officeDocument/2006/relationships/hyperlink" Target="https://www.gov.uk/government/uploads/system/uploads/attachment_data/file/398815/SEND_Code_of_Practice_January_2015.pdf" TargetMode="External"/><Relationship Id="rId44" Type="http://schemas.openxmlformats.org/officeDocument/2006/relationships/hyperlink" Target="https://www.essexlocaloffer.org.uk/parent-carer-support-groups-in-mid-essex/" TargetMode="External"/><Relationship Id="rId52" Type="http://schemas.openxmlformats.org/officeDocument/2006/relationships/hyperlink" Target="http://www.snapcharity.org/" TargetMode="External"/><Relationship Id="rId60" Type="http://schemas.openxmlformats.org/officeDocument/2006/relationships/hyperlink" Target="http://www.essexlocaloffer.org.uk/?p=11581" TargetMode="External"/><Relationship Id="rId65" Type="http://schemas.openxmlformats.org/officeDocument/2006/relationships/hyperlink" Target="http://www.essexlocaloffer.org.uk/?p=13936" TargetMode="External"/><Relationship Id="rId73" Type="http://schemas.openxmlformats.org/officeDocument/2006/relationships/hyperlink" Target="http://www.essexlocaloffer.org.uk/listing/send-information-advice-and-support-service/" TargetMode="External"/><Relationship Id="rId78" Type="http://schemas.openxmlformats.org/officeDocument/2006/relationships/hyperlink" Target="http://www.essexlocaloffer.org.uk/listing/send-information-advice-and-support-service/" TargetMode="External"/><Relationship Id="rId81" Type="http://schemas.openxmlformats.org/officeDocument/2006/relationships/hyperlink" Target="http://www.essexlocaloffer.org.uk/listing/send-information-advice-and-support-service/" TargetMode="External"/><Relationship Id="rId86" Type="http://schemas.openxmlformats.org/officeDocument/2006/relationships/hyperlink" Target="http://www.essexlocaloffer.org.uk/listing/send-information-advice-and-support-service/" TargetMode="External"/><Relationship Id="rId94" Type="http://schemas.openxmlformats.org/officeDocument/2006/relationships/hyperlink" Target="http://www.essexlocaloffer.org.uk/listing/send-information-advice-and-support-service/" TargetMode="External"/><Relationship Id="rId99" Type="http://schemas.openxmlformats.org/officeDocument/2006/relationships/hyperlink" Target="http://www.essexlocaloffer.org.uk/listing/send-information-advice-and-support-service/" TargetMode="External"/><Relationship Id="rId101" Type="http://schemas.openxmlformats.org/officeDocument/2006/relationships/hyperlink" Target="http://www.essexlocaloffer.org.uk/listing/send-information-advice-and-support-service/" TargetMode="External"/><Relationship Id="rId4" Type="http://schemas.openxmlformats.org/officeDocument/2006/relationships/settings" Target="settings.xml"/><Relationship Id="rId9" Type="http://schemas.openxmlformats.org/officeDocument/2006/relationships/hyperlink" Target="https://www.gov.uk/government/publications/send-code-of-practice-0-to-25" TargetMode="External"/><Relationship Id="rId13" Type="http://schemas.openxmlformats.org/officeDocument/2006/relationships/hyperlink" Target="https://www.legislation.gov.uk/ukpga/2010/15/part/11/chapter/1" TargetMode="External"/><Relationship Id="rId18" Type="http://schemas.openxmlformats.org/officeDocument/2006/relationships/hyperlink" Target="http://www.essexlocaloffer.org.uk/" TargetMode="External"/><Relationship Id="rId39" Type="http://schemas.openxmlformats.org/officeDocument/2006/relationships/hyperlink" Target="https://www.gov.uk/government/uploads/system/uploads/attachment_data/file/398815/SEND_Code_of_Practice_January_2015.pdf" TargetMode="External"/><Relationship Id="rId109" Type="http://schemas.openxmlformats.org/officeDocument/2006/relationships/theme" Target="theme/theme1.xml"/><Relationship Id="rId34" Type="http://schemas.openxmlformats.org/officeDocument/2006/relationships/hyperlink" Target="https://www.gov.uk/government/uploads/system/uploads/attachment_data/file/398815/SEND_Code_of_Practice_January_2015.pdf" TargetMode="External"/><Relationship Id="rId50" Type="http://schemas.openxmlformats.org/officeDocument/2006/relationships/hyperlink" Target="http://www.snapcharity.org/" TargetMode="External"/><Relationship Id="rId55" Type="http://schemas.openxmlformats.org/officeDocument/2006/relationships/hyperlink" Target="http://www.essexlocaloffer.org.uk/?p=11581" TargetMode="External"/><Relationship Id="rId76" Type="http://schemas.openxmlformats.org/officeDocument/2006/relationships/hyperlink" Target="http://www.essexlocaloffer.org.uk/listing/send-information-advice-and-support-service/" TargetMode="External"/><Relationship Id="rId97" Type="http://schemas.openxmlformats.org/officeDocument/2006/relationships/hyperlink" Target="http://www.essexlocaloffer.org.uk/listing/send-information-advice-and-support-service/" TargetMode="External"/><Relationship Id="rId104"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hyperlink" Target="http://www.essexlocaloffer.org.uk/?p=13936" TargetMode="External"/><Relationship Id="rId92" Type="http://schemas.openxmlformats.org/officeDocument/2006/relationships/hyperlink" Target="http://www.essexlocaloffer.org.uk/listing/send-information-advice-and-support-service/" TargetMode="External"/><Relationship Id="rId2" Type="http://schemas.openxmlformats.org/officeDocument/2006/relationships/numbering" Target="numbering.xml"/><Relationship Id="rId29" Type="http://schemas.openxmlformats.org/officeDocument/2006/relationships/hyperlink" Target="https://www.gov.uk/government/uploads/system/uploads/attachment_data/file/398815/SEND_Code_of_Practice_January_2015.pdf" TargetMode="External"/><Relationship Id="rId24" Type="http://schemas.openxmlformats.org/officeDocument/2006/relationships/hyperlink" Target="https://www.gov.uk/government/uploads/system/uploads/attachment_data/file/398815/SEND_Code_of_Practice_January_2015.pdf" TargetMode="External"/><Relationship Id="rId40" Type="http://schemas.openxmlformats.org/officeDocument/2006/relationships/hyperlink" Target="https://www.gov.uk/government/uploads/system/uploads/attachment_data/file/398815/SEND_Code_of_Practice_January_2015.pdf" TargetMode="External"/><Relationship Id="rId45" Type="http://schemas.openxmlformats.org/officeDocument/2006/relationships/hyperlink" Target="https://www.essexlocaloffer.org.uk/parent-carer-support-groups-in-mid-essex/" TargetMode="External"/><Relationship Id="rId66" Type="http://schemas.openxmlformats.org/officeDocument/2006/relationships/hyperlink" Target="http://www.essexlocaloffer.org.uk/?p=13936" TargetMode="External"/><Relationship Id="rId87" Type="http://schemas.openxmlformats.org/officeDocument/2006/relationships/hyperlink" Target="http://www.essexlocaloffer.org.uk/listing/send-information-advice-and-support-service/" TargetMode="External"/><Relationship Id="rId61" Type="http://schemas.openxmlformats.org/officeDocument/2006/relationships/hyperlink" Target="http://www.essexlocaloffer.org.uk/?p=11581" TargetMode="External"/><Relationship Id="rId82" Type="http://schemas.openxmlformats.org/officeDocument/2006/relationships/hyperlink" Target="http://www.essexlocaloffer.org.uk/listing/send-information-advice-and-support-service/" TargetMode="External"/><Relationship Id="rId19" Type="http://schemas.openxmlformats.org/officeDocument/2006/relationships/hyperlink" Target="http://www.essexlocaloffer.org.uk/" TargetMode="External"/><Relationship Id="rId14" Type="http://schemas.openxmlformats.org/officeDocument/2006/relationships/hyperlink" Target="https://www.gov.uk/guidance/-governance-in-academy-trusts" TargetMode="External"/><Relationship Id="rId30" Type="http://schemas.openxmlformats.org/officeDocument/2006/relationships/hyperlink" Target="https://www.gov.uk/government/uploads/system/uploads/attachment_data/file/398815/SEND_Code_of_Practice_January_2015.pdf" TargetMode="External"/><Relationship Id="rId35" Type="http://schemas.openxmlformats.org/officeDocument/2006/relationships/hyperlink" Target="https://www.gov.uk/government/uploads/system/uploads/attachment_data/file/398815/SEND_Code_of_Practice_January_2015.pdf" TargetMode="External"/><Relationship Id="rId56" Type="http://schemas.openxmlformats.org/officeDocument/2006/relationships/hyperlink" Target="http://www.essexlocaloffer.org.uk/?p=11581" TargetMode="External"/><Relationship Id="rId77" Type="http://schemas.openxmlformats.org/officeDocument/2006/relationships/hyperlink" Target="http://www.essexlocaloffer.org.uk/listing/send-information-advice-and-support-service/" TargetMode="External"/><Relationship Id="rId100" Type="http://schemas.openxmlformats.org/officeDocument/2006/relationships/hyperlink" Target="http://www.essexlocaloffer.org.uk/listing/send-information-advice-and-support-service/" TargetMode="External"/><Relationship Id="rId105" Type="http://schemas.openxmlformats.org/officeDocument/2006/relationships/footer" Target="footer2.xml"/><Relationship Id="rId8" Type="http://schemas.openxmlformats.org/officeDocument/2006/relationships/image" Target="media/image6.jpeg"/><Relationship Id="rId51" Type="http://schemas.openxmlformats.org/officeDocument/2006/relationships/hyperlink" Target="http://www.snapcharity.org/" TargetMode="External"/><Relationship Id="rId72" Type="http://schemas.openxmlformats.org/officeDocument/2006/relationships/hyperlink" Target="http://www.essexlocaloffer.org.uk/listing/send-information-advice-and-support-service/" TargetMode="External"/><Relationship Id="rId93" Type="http://schemas.openxmlformats.org/officeDocument/2006/relationships/hyperlink" Target="http://www.essexlocaloffer.org.uk/listing/send-information-advice-and-support-service/" TargetMode="External"/><Relationship Id="rId98" Type="http://schemas.openxmlformats.org/officeDocument/2006/relationships/hyperlink" Target="http://www.essexlocaloffer.org.uk/listing/send-information-advice-and-support-service/" TargetMode="External"/><Relationship Id="rId3" Type="http://schemas.openxmlformats.org/officeDocument/2006/relationships/styles" Target="styles.xml"/><Relationship Id="rId25" Type="http://schemas.openxmlformats.org/officeDocument/2006/relationships/hyperlink" Target="https://www.gov.uk/government/uploads/system/uploads/attachment_data/file/398815/SEND_Code_of_Practice_January_2015.pdf" TargetMode="External"/><Relationship Id="rId46" Type="http://schemas.openxmlformats.org/officeDocument/2006/relationships/hyperlink" Target="https://www.essexlocaloffer.org.uk/parent-carer-support-groups-in-mid-essex/" TargetMode="External"/><Relationship Id="rId67" Type="http://schemas.openxmlformats.org/officeDocument/2006/relationships/hyperlink" Target="http://www.essexlocaloffer.org.uk/?p=13936" TargetMode="External"/><Relationship Id="rId20" Type="http://schemas.openxmlformats.org/officeDocument/2006/relationships/hyperlink" Target="http://www.essexlocaloffer.org.uk/" TargetMode="External"/><Relationship Id="rId41" Type="http://schemas.openxmlformats.org/officeDocument/2006/relationships/hyperlink" Target="https://www.gov.uk/government/uploads/system/uploads/attachment_data/file/398815/SEND_Code_of_Practice_January_2015.pdf" TargetMode="External"/><Relationship Id="rId62" Type="http://schemas.openxmlformats.org/officeDocument/2006/relationships/hyperlink" Target="http://www.essexlocaloffer.org.uk/?p=11581" TargetMode="External"/><Relationship Id="rId83" Type="http://schemas.openxmlformats.org/officeDocument/2006/relationships/hyperlink" Target="http://www.essexlocaloffer.org.uk/listing/send-information-advice-and-support-service/" TargetMode="External"/><Relationship Id="rId88" Type="http://schemas.openxmlformats.org/officeDocument/2006/relationships/hyperlink" Target="http://www.essexlocaloffer.org.uk/listing/send-information-advice-and-support-service/"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CF5521A-01A8-45A8-998C-36693AE05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8460</Words>
  <Characters>48222</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56569</CharactersWithSpaces>
  <SharedDoc>false</SharedDoc>
  <HLinks>
    <vt:vector size="174" baseType="variant">
      <vt:variant>
        <vt:i4>393306</vt:i4>
      </vt:variant>
      <vt:variant>
        <vt:i4>129</vt:i4>
      </vt:variant>
      <vt:variant>
        <vt:i4>0</vt:i4>
      </vt:variant>
      <vt:variant>
        <vt:i4>5</vt:i4>
      </vt:variant>
      <vt:variant>
        <vt:lpwstr>https://www.gov.uk/government/publications/send-code-of-practice-0-to-25</vt:lpwstr>
      </vt:variant>
      <vt:variant>
        <vt:lpwstr/>
      </vt:variant>
      <vt:variant>
        <vt:i4>1835102</vt:i4>
      </vt:variant>
      <vt:variant>
        <vt:i4>126</vt:i4>
      </vt:variant>
      <vt:variant>
        <vt:i4>0</vt:i4>
      </vt:variant>
      <vt:variant>
        <vt:i4>5</vt:i4>
      </vt:variant>
      <vt:variant>
        <vt:lpwstr>https://www.gov.uk/government/publications/school-admissions-code--2</vt:lpwstr>
      </vt:variant>
      <vt:variant>
        <vt:lpwstr/>
      </vt:variant>
      <vt:variant>
        <vt:i4>655441</vt:i4>
      </vt:variant>
      <vt:variant>
        <vt:i4>123</vt:i4>
      </vt:variant>
      <vt:variant>
        <vt:i4>0</vt:i4>
      </vt:variant>
      <vt:variant>
        <vt:i4>5</vt:i4>
      </vt:variant>
      <vt:variant>
        <vt:lpwstr>https://www.gov.uk/guidance/-governance-in-academy-trusts</vt:lpwstr>
      </vt:variant>
      <vt:variant>
        <vt:lpwstr/>
      </vt:variant>
      <vt:variant>
        <vt:i4>589826</vt:i4>
      </vt:variant>
      <vt:variant>
        <vt:i4>120</vt:i4>
      </vt:variant>
      <vt:variant>
        <vt:i4>0</vt:i4>
      </vt:variant>
      <vt:variant>
        <vt:i4>5</vt:i4>
      </vt:variant>
      <vt:variant>
        <vt:lpwstr>https://www.gov.uk/guidance/governance-in-maintained-schools</vt:lpwstr>
      </vt:variant>
      <vt:variant>
        <vt:lpwstr/>
      </vt:variant>
      <vt:variant>
        <vt:i4>6488177</vt:i4>
      </vt:variant>
      <vt:variant>
        <vt:i4>117</vt:i4>
      </vt:variant>
      <vt:variant>
        <vt:i4>0</vt:i4>
      </vt:variant>
      <vt:variant>
        <vt:i4>5</vt:i4>
      </vt:variant>
      <vt:variant>
        <vt:lpwstr>https://www.legislation.gov.uk/ukpga/2010/15/part/11/chapter/1</vt:lpwstr>
      </vt:variant>
      <vt:variant>
        <vt:lpwstr/>
      </vt:variant>
      <vt:variant>
        <vt:i4>5636189</vt:i4>
      </vt:variant>
      <vt:variant>
        <vt:i4>114</vt:i4>
      </vt:variant>
      <vt:variant>
        <vt:i4>0</vt:i4>
      </vt:variant>
      <vt:variant>
        <vt:i4>5</vt:i4>
      </vt:variant>
      <vt:variant>
        <vt:lpwstr>https://www.legislation.gov.uk/ukpga/2010/15/contents</vt:lpwstr>
      </vt:variant>
      <vt:variant>
        <vt:lpwstr/>
      </vt:variant>
      <vt:variant>
        <vt:i4>6422560</vt:i4>
      </vt:variant>
      <vt:variant>
        <vt:i4>111</vt:i4>
      </vt:variant>
      <vt:variant>
        <vt:i4>0</vt:i4>
      </vt:variant>
      <vt:variant>
        <vt:i4>5</vt:i4>
      </vt:variant>
      <vt:variant>
        <vt:lpwstr>http://www.legislation.gov.uk/uksi/2014/1530/contents/made</vt:lpwstr>
      </vt:variant>
      <vt:variant>
        <vt:lpwstr/>
      </vt:variant>
      <vt:variant>
        <vt:i4>4325469</vt:i4>
      </vt:variant>
      <vt:variant>
        <vt:i4>108</vt:i4>
      </vt:variant>
      <vt:variant>
        <vt:i4>0</vt:i4>
      </vt:variant>
      <vt:variant>
        <vt:i4>5</vt:i4>
      </vt:variant>
      <vt:variant>
        <vt:lpwstr>http://www.legislation.gov.uk/ukpga/2014/6/part/3</vt:lpwstr>
      </vt:variant>
      <vt:variant>
        <vt:lpwstr/>
      </vt:variant>
      <vt:variant>
        <vt:i4>5898255</vt:i4>
      </vt:variant>
      <vt:variant>
        <vt:i4>105</vt:i4>
      </vt:variant>
      <vt:variant>
        <vt:i4>0</vt:i4>
      </vt:variant>
      <vt:variant>
        <vt:i4>5</vt:i4>
      </vt:variant>
      <vt:variant>
        <vt:lpwstr>https://www.gov.uk/government/publications/keeping-children-safe-in-education--2</vt:lpwstr>
      </vt:variant>
      <vt:variant>
        <vt:lpwstr/>
      </vt:variant>
      <vt:variant>
        <vt:i4>393306</vt:i4>
      </vt:variant>
      <vt:variant>
        <vt:i4>102</vt:i4>
      </vt:variant>
      <vt:variant>
        <vt:i4>0</vt:i4>
      </vt:variant>
      <vt:variant>
        <vt:i4>5</vt:i4>
      </vt:variant>
      <vt:variant>
        <vt:lpwstr>https://www.gov.uk/government/publications/send-code-of-practice-0-to-25</vt:lpwstr>
      </vt:variant>
      <vt:variant>
        <vt:lpwstr/>
      </vt:variant>
      <vt:variant>
        <vt:i4>1966143</vt:i4>
      </vt:variant>
      <vt:variant>
        <vt:i4>95</vt:i4>
      </vt:variant>
      <vt:variant>
        <vt:i4>0</vt:i4>
      </vt:variant>
      <vt:variant>
        <vt:i4>5</vt:i4>
      </vt:variant>
      <vt:variant>
        <vt:lpwstr/>
      </vt:variant>
      <vt:variant>
        <vt:lpwstr>_Toc189048397</vt:lpwstr>
      </vt:variant>
      <vt:variant>
        <vt:i4>1966143</vt:i4>
      </vt:variant>
      <vt:variant>
        <vt:i4>89</vt:i4>
      </vt:variant>
      <vt:variant>
        <vt:i4>0</vt:i4>
      </vt:variant>
      <vt:variant>
        <vt:i4>5</vt:i4>
      </vt:variant>
      <vt:variant>
        <vt:lpwstr/>
      </vt:variant>
      <vt:variant>
        <vt:lpwstr>_Toc189048396</vt:lpwstr>
      </vt:variant>
      <vt:variant>
        <vt:i4>1966143</vt:i4>
      </vt:variant>
      <vt:variant>
        <vt:i4>83</vt:i4>
      </vt:variant>
      <vt:variant>
        <vt:i4>0</vt:i4>
      </vt:variant>
      <vt:variant>
        <vt:i4>5</vt:i4>
      </vt:variant>
      <vt:variant>
        <vt:lpwstr/>
      </vt:variant>
      <vt:variant>
        <vt:lpwstr>_Toc189048395</vt:lpwstr>
      </vt:variant>
      <vt:variant>
        <vt:i4>1966143</vt:i4>
      </vt:variant>
      <vt:variant>
        <vt:i4>77</vt:i4>
      </vt:variant>
      <vt:variant>
        <vt:i4>0</vt:i4>
      </vt:variant>
      <vt:variant>
        <vt:i4>5</vt:i4>
      </vt:variant>
      <vt:variant>
        <vt:lpwstr/>
      </vt:variant>
      <vt:variant>
        <vt:lpwstr>_Toc189048394</vt:lpwstr>
      </vt:variant>
      <vt:variant>
        <vt:i4>1966143</vt:i4>
      </vt:variant>
      <vt:variant>
        <vt:i4>71</vt:i4>
      </vt:variant>
      <vt:variant>
        <vt:i4>0</vt:i4>
      </vt:variant>
      <vt:variant>
        <vt:i4>5</vt:i4>
      </vt:variant>
      <vt:variant>
        <vt:lpwstr/>
      </vt:variant>
      <vt:variant>
        <vt:lpwstr>_Toc189048393</vt:lpwstr>
      </vt:variant>
      <vt:variant>
        <vt:i4>1966143</vt:i4>
      </vt:variant>
      <vt:variant>
        <vt:i4>65</vt:i4>
      </vt:variant>
      <vt:variant>
        <vt:i4>0</vt:i4>
      </vt:variant>
      <vt:variant>
        <vt:i4>5</vt:i4>
      </vt:variant>
      <vt:variant>
        <vt:lpwstr/>
      </vt:variant>
      <vt:variant>
        <vt:lpwstr>_Toc189048392</vt:lpwstr>
      </vt:variant>
      <vt:variant>
        <vt:i4>1966143</vt:i4>
      </vt:variant>
      <vt:variant>
        <vt:i4>59</vt:i4>
      </vt:variant>
      <vt:variant>
        <vt:i4>0</vt:i4>
      </vt:variant>
      <vt:variant>
        <vt:i4>5</vt:i4>
      </vt:variant>
      <vt:variant>
        <vt:lpwstr/>
      </vt:variant>
      <vt:variant>
        <vt:lpwstr>_Toc189048391</vt:lpwstr>
      </vt:variant>
      <vt:variant>
        <vt:i4>1966143</vt:i4>
      </vt:variant>
      <vt:variant>
        <vt:i4>53</vt:i4>
      </vt:variant>
      <vt:variant>
        <vt:i4>0</vt:i4>
      </vt:variant>
      <vt:variant>
        <vt:i4>5</vt:i4>
      </vt:variant>
      <vt:variant>
        <vt:lpwstr/>
      </vt:variant>
      <vt:variant>
        <vt:lpwstr>_Toc189048390</vt:lpwstr>
      </vt:variant>
      <vt:variant>
        <vt:i4>2031679</vt:i4>
      </vt:variant>
      <vt:variant>
        <vt:i4>47</vt:i4>
      </vt:variant>
      <vt:variant>
        <vt:i4>0</vt:i4>
      </vt:variant>
      <vt:variant>
        <vt:i4>5</vt:i4>
      </vt:variant>
      <vt:variant>
        <vt:lpwstr/>
      </vt:variant>
      <vt:variant>
        <vt:lpwstr>_Toc189048389</vt:lpwstr>
      </vt:variant>
      <vt:variant>
        <vt:i4>2031679</vt:i4>
      </vt:variant>
      <vt:variant>
        <vt:i4>41</vt:i4>
      </vt:variant>
      <vt:variant>
        <vt:i4>0</vt:i4>
      </vt:variant>
      <vt:variant>
        <vt:i4>5</vt:i4>
      </vt:variant>
      <vt:variant>
        <vt:lpwstr/>
      </vt:variant>
      <vt:variant>
        <vt:lpwstr>_Toc189048388</vt:lpwstr>
      </vt:variant>
      <vt:variant>
        <vt:i4>2031679</vt:i4>
      </vt:variant>
      <vt:variant>
        <vt:i4>35</vt:i4>
      </vt:variant>
      <vt:variant>
        <vt:i4>0</vt:i4>
      </vt:variant>
      <vt:variant>
        <vt:i4>5</vt:i4>
      </vt:variant>
      <vt:variant>
        <vt:lpwstr/>
      </vt:variant>
      <vt:variant>
        <vt:lpwstr>_Toc189048387</vt:lpwstr>
      </vt:variant>
      <vt:variant>
        <vt:i4>2031679</vt:i4>
      </vt:variant>
      <vt:variant>
        <vt:i4>29</vt:i4>
      </vt:variant>
      <vt:variant>
        <vt:i4>0</vt:i4>
      </vt:variant>
      <vt:variant>
        <vt:i4>5</vt:i4>
      </vt:variant>
      <vt:variant>
        <vt:lpwstr/>
      </vt:variant>
      <vt:variant>
        <vt:lpwstr>_Toc189048386</vt:lpwstr>
      </vt:variant>
      <vt:variant>
        <vt:i4>2031679</vt:i4>
      </vt:variant>
      <vt:variant>
        <vt:i4>23</vt:i4>
      </vt:variant>
      <vt:variant>
        <vt:i4>0</vt:i4>
      </vt:variant>
      <vt:variant>
        <vt:i4>5</vt:i4>
      </vt:variant>
      <vt:variant>
        <vt:lpwstr/>
      </vt:variant>
      <vt:variant>
        <vt:lpwstr>_Toc189048385</vt:lpwstr>
      </vt:variant>
      <vt:variant>
        <vt:i4>2031679</vt:i4>
      </vt:variant>
      <vt:variant>
        <vt:i4>17</vt:i4>
      </vt:variant>
      <vt:variant>
        <vt:i4>0</vt:i4>
      </vt:variant>
      <vt:variant>
        <vt:i4>5</vt:i4>
      </vt:variant>
      <vt:variant>
        <vt:lpwstr/>
      </vt:variant>
      <vt:variant>
        <vt:lpwstr>_Toc189048384</vt:lpwstr>
      </vt:variant>
      <vt:variant>
        <vt:i4>2031679</vt:i4>
      </vt:variant>
      <vt:variant>
        <vt:i4>11</vt:i4>
      </vt:variant>
      <vt:variant>
        <vt:i4>0</vt:i4>
      </vt:variant>
      <vt:variant>
        <vt:i4>5</vt:i4>
      </vt:variant>
      <vt:variant>
        <vt:lpwstr/>
      </vt:variant>
      <vt:variant>
        <vt:lpwstr>_Toc189048383</vt:lpwstr>
      </vt:variant>
      <vt:variant>
        <vt:i4>2031679</vt:i4>
      </vt:variant>
      <vt:variant>
        <vt:i4>5</vt:i4>
      </vt:variant>
      <vt:variant>
        <vt:i4>0</vt:i4>
      </vt:variant>
      <vt:variant>
        <vt:i4>5</vt:i4>
      </vt:variant>
      <vt:variant>
        <vt:lpwstr/>
      </vt:variant>
      <vt:variant>
        <vt:lpwstr>_Toc189048382</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Sarah Meares - Inspires MAT</cp:lastModifiedBy>
  <cp:revision>14</cp:revision>
  <cp:lastPrinted>2018-10-02T14:43:00Z</cp:lastPrinted>
  <dcterms:created xsi:type="dcterms:W3CDTF">2026-04-16T11:29:00Z</dcterms:created>
  <dcterms:modified xsi:type="dcterms:W3CDTF">2026-04-16T11:44:00Z</dcterms:modified>
</cp:coreProperties>
</file>