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0C7F70F3"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99109B">
        <w:t>Silver End</w:t>
      </w:r>
      <w:r w:rsidR="009B2794">
        <w:t xml:space="preserve"> Academy</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Default="00F15877">
            <w:r>
              <w:t>All schools should have a music development plan from academic year</w:t>
            </w:r>
            <w:r w:rsidR="00A8747C">
              <w:t xml:space="preserve"> 2023</w:t>
            </w:r>
            <w:r w:rsidR="00B20B78">
              <w:t>-</w:t>
            </w:r>
            <w:r w:rsidR="00A8747C">
              <w:t>24</w:t>
            </w:r>
            <w:r>
              <w:t>. Schools are expected to publish a summary of their plan on their website from</w:t>
            </w:r>
            <w:r w:rsidR="00E664F5">
              <w:t xml:space="preserve"> </w:t>
            </w:r>
            <w:r>
              <w:t>academic year</w:t>
            </w:r>
            <w:r w:rsidR="00B20B78">
              <w:t xml:space="preserve"> 2024-25</w:t>
            </w:r>
            <w:r>
              <w:t xml:space="preserve">. </w:t>
            </w:r>
          </w:p>
          <w:p w14:paraId="7AD5649B" w14:textId="77777777" w:rsidR="00751DED" w:rsidRDefault="00F15877">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7" w:history="1">
              <w:r>
                <w:rPr>
                  <w:rStyle w:val="Hyperlink"/>
                </w:rPr>
                <w:t>national plan for music education</w:t>
              </w:r>
            </w:hyperlink>
            <w:r>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2" w14:textId="77777777" w:rsidR="00751DED" w:rsidRDefault="00F15877">
            <w:pPr>
              <w:pStyle w:val="ListParagraph"/>
              <w:numPr>
                <w:ilvl w:val="0"/>
                <w:numId w:val="16"/>
              </w:numPr>
            </w:pPr>
            <w:r>
              <w:t>opportunity to enjoy live performance at least once a year</w:t>
            </w:r>
          </w:p>
          <w:p w14:paraId="7AD564A3" w14:textId="77777777" w:rsidR="00751DED" w:rsidRDefault="00F15877">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Default="00F15877">
            <w:pPr>
              <w:keepNext/>
              <w:spacing w:before="120" w:after="120"/>
              <w:outlineLvl w:val="1"/>
            </w:pPr>
            <w:r>
              <w:rPr>
                <w:bCs/>
                <w:color w:val="auto"/>
              </w:rPr>
              <w:t>Before publishing your completed summary, delete the advice in this template along with this text box.</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8E6ED6B" w:rsidR="00751DED" w:rsidRDefault="00A9748A">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704BC378" w:rsidR="00751DED" w:rsidRDefault="0099109B">
            <w:pPr>
              <w:pStyle w:val="TableRow"/>
            </w:pPr>
            <w:r>
              <w:t>February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4A317775" w:rsidR="00751DED" w:rsidRDefault="0099109B" w:rsidP="0099109B">
            <w:pPr>
              <w:pStyle w:val="TableRow"/>
            </w:pPr>
            <w:r>
              <w:t xml:space="preserve">February </w:t>
            </w:r>
            <w:r w:rsidR="00A9748A">
              <w:t>202</w:t>
            </w:r>
            <w:r>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1A621668" w:rsidR="00751DED" w:rsidRDefault="00A9748A">
            <w:pPr>
              <w:pStyle w:val="TableRow"/>
            </w:pPr>
            <w:r>
              <w:t xml:space="preserve">Charlotte </w:t>
            </w:r>
            <w:r w:rsidR="0099109B">
              <w:t>Whittaker-Brown</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0701280C" w:rsidR="00751DED" w:rsidRDefault="00A9748A">
            <w:pPr>
              <w:pStyle w:val="TableRow"/>
            </w:pPr>
            <w:r>
              <w:t>N/A</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26A19E82" w:rsidR="00751DED" w:rsidRDefault="00A9748A">
            <w:pPr>
              <w:pStyle w:val="TableRow"/>
            </w:pPr>
            <w:r>
              <w:t>Essex Music Services</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3572CCF6" w:rsidR="00751DED" w:rsidRDefault="0099109B">
            <w:pPr>
              <w:pStyle w:val="TableRow"/>
            </w:pPr>
            <w:proofErr w:type="spellStart"/>
            <w:r>
              <w:t>iRock</w:t>
            </w:r>
            <w:proofErr w:type="spellEnd"/>
          </w:p>
        </w:tc>
      </w:tr>
      <w:bookmarkEnd w:id="2"/>
      <w:bookmarkEnd w:id="3"/>
      <w:bookmarkEnd w:id="4"/>
    </w:tbl>
    <w:p w14:paraId="7AD564BF" w14:textId="77777777" w:rsidR="00751DED" w:rsidRDefault="00751DED"/>
    <w:p w14:paraId="7AD564C0" w14:textId="77777777" w:rsidR="00751DED" w:rsidRDefault="00F15877">
      <w:r>
        <w:lastRenderedPageBreak/>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7159" w14:textId="0F25A443" w:rsidR="004F7418" w:rsidRDefault="004F7418" w:rsidP="004F7418">
            <w:pPr>
              <w:spacing w:before="120" w:after="120"/>
              <w:rPr>
                <w:rFonts w:cs="Arial"/>
              </w:rPr>
            </w:pPr>
            <w:r>
              <w:rPr>
                <w:rFonts w:cs="Arial"/>
              </w:rPr>
              <w:t xml:space="preserve">At </w:t>
            </w:r>
            <w:r w:rsidR="0099109B">
              <w:rPr>
                <w:rFonts w:cs="Arial"/>
              </w:rPr>
              <w:t>Silver End</w:t>
            </w:r>
            <w:r>
              <w:rPr>
                <w:rFonts w:cs="Arial"/>
              </w:rPr>
              <w:t xml:space="preserve"> academy, </w:t>
            </w:r>
            <w:r w:rsidR="00BB29B0">
              <w:rPr>
                <w:rFonts w:cs="Arial"/>
              </w:rPr>
              <w:t>s</w:t>
            </w:r>
            <w:r>
              <w:rPr>
                <w:rFonts w:cs="Arial"/>
              </w:rPr>
              <w:t xml:space="preserve">tudents receive regular music lessons within the classroom and each year group will </w:t>
            </w:r>
            <w:r w:rsidR="00AF3771">
              <w:rPr>
                <w:rFonts w:cs="Arial"/>
              </w:rPr>
              <w:t>explore</w:t>
            </w:r>
            <w:r>
              <w:rPr>
                <w:rFonts w:cs="Arial"/>
              </w:rPr>
              <w:t xml:space="preserve"> up to 5 units of the music curriculum</w:t>
            </w:r>
            <w:r w:rsidR="00AF3771">
              <w:rPr>
                <w:rFonts w:cs="Arial"/>
              </w:rPr>
              <w:t>, music lessons are an hour long and are done weekly</w:t>
            </w:r>
            <w:r>
              <w:rPr>
                <w:rFonts w:cs="Arial"/>
              </w:rPr>
              <w:t xml:space="preserve">. Our students will learn both the standard music curriculum and also an instrumental music curriculum as part of their journey at </w:t>
            </w:r>
            <w:r w:rsidR="0099109B">
              <w:rPr>
                <w:rFonts w:cs="Arial"/>
              </w:rPr>
              <w:t>Silver End.</w:t>
            </w:r>
          </w:p>
          <w:p w14:paraId="07A79382" w14:textId="39021B31" w:rsidR="004F7418" w:rsidRDefault="004F7418" w:rsidP="004F7418">
            <w:pPr>
              <w:spacing w:before="120" w:after="120"/>
              <w:rPr>
                <w:rFonts w:cs="Arial"/>
                <w:color w:val="auto"/>
                <w:shd w:val="clear" w:color="auto" w:fill="FFFFFF"/>
              </w:rPr>
            </w:pPr>
            <w:r w:rsidRPr="004F7418">
              <w:rPr>
                <w:rFonts w:cs="Arial"/>
                <w:color w:val="auto"/>
                <w:shd w:val="clear" w:color="auto" w:fill="FFFFFF"/>
              </w:rPr>
              <w:t>The intention of our music curriculum is first and foremost to help children to feel that they are musical, and to develop a life-long love of music. We focus on developing the skills, knowledge and understanding that children need in order to become confident performers, composers, and listeners. Our curriculum introduces children to music from all around the world and across generations, teaching children to respect and appreciate the music of all traditions and communities.</w:t>
            </w:r>
          </w:p>
          <w:p w14:paraId="07B07B00" w14:textId="01BEA92D" w:rsidR="00AF3771" w:rsidRDefault="004F7418" w:rsidP="004F7418">
            <w:pPr>
              <w:spacing w:before="120" w:after="120"/>
              <w:rPr>
                <w:rFonts w:cs="Arial"/>
                <w:color w:val="auto"/>
              </w:rPr>
            </w:pPr>
            <w:r>
              <w:rPr>
                <w:rFonts w:cs="Arial"/>
                <w:color w:val="auto"/>
              </w:rPr>
              <w:t xml:space="preserve">During their time at </w:t>
            </w:r>
            <w:r w:rsidR="0099109B">
              <w:rPr>
                <w:rFonts w:cs="Arial"/>
                <w:color w:val="auto"/>
              </w:rPr>
              <w:t>Silver End</w:t>
            </w:r>
            <w:r>
              <w:rPr>
                <w:rFonts w:cs="Arial"/>
                <w:color w:val="auto"/>
              </w:rPr>
              <w:t xml:space="preserve"> </w:t>
            </w:r>
            <w:r w:rsidR="0099109B">
              <w:rPr>
                <w:rFonts w:cs="Arial"/>
                <w:color w:val="auto"/>
              </w:rPr>
              <w:t>A</w:t>
            </w:r>
            <w:r>
              <w:rPr>
                <w:rFonts w:cs="Arial"/>
                <w:color w:val="auto"/>
              </w:rPr>
              <w:t xml:space="preserve">cademy the children will learn how to play the glockenspiel </w:t>
            </w:r>
            <w:r w:rsidR="00AF3771">
              <w:rPr>
                <w:rFonts w:cs="Arial"/>
                <w:color w:val="auto"/>
              </w:rPr>
              <w:t xml:space="preserve">confidently </w:t>
            </w:r>
            <w:r w:rsidR="0099109B">
              <w:rPr>
                <w:rFonts w:cs="Arial"/>
                <w:color w:val="auto"/>
              </w:rPr>
              <w:t>as well as having the opportunity to take up the recorder during KS2</w:t>
            </w:r>
            <w:r w:rsidR="00AF3771">
              <w:rPr>
                <w:rFonts w:cs="Arial"/>
                <w:color w:val="auto"/>
              </w:rPr>
              <w:t>.</w:t>
            </w:r>
          </w:p>
          <w:p w14:paraId="562A6366" w14:textId="73123C7F" w:rsidR="00AF3771" w:rsidRDefault="00AF3771" w:rsidP="004F7418">
            <w:pPr>
              <w:spacing w:before="120" w:after="120"/>
              <w:rPr>
                <w:rFonts w:cs="Arial"/>
                <w:color w:val="auto"/>
              </w:rPr>
            </w:pPr>
            <w:r>
              <w:rPr>
                <w:rFonts w:cs="Arial"/>
                <w:color w:val="auto"/>
              </w:rPr>
              <w:t xml:space="preserve">Our school has partnerships with both Essex </w:t>
            </w:r>
            <w:r w:rsidR="0099109B">
              <w:rPr>
                <w:rFonts w:cs="Arial"/>
                <w:color w:val="auto"/>
              </w:rPr>
              <w:t>M</w:t>
            </w:r>
            <w:r>
              <w:rPr>
                <w:rFonts w:cs="Arial"/>
                <w:color w:val="auto"/>
              </w:rPr>
              <w:t xml:space="preserve">usic </w:t>
            </w:r>
            <w:r w:rsidR="0099109B">
              <w:rPr>
                <w:rFonts w:cs="Arial"/>
                <w:color w:val="auto"/>
              </w:rPr>
              <w:t>S</w:t>
            </w:r>
            <w:r>
              <w:rPr>
                <w:rFonts w:cs="Arial"/>
                <w:color w:val="auto"/>
              </w:rPr>
              <w:t>ervices</w:t>
            </w:r>
            <w:r w:rsidR="0099109B">
              <w:rPr>
                <w:rFonts w:cs="Arial"/>
                <w:color w:val="auto"/>
              </w:rPr>
              <w:t xml:space="preserve">, providing lessons through the use of </w:t>
            </w:r>
            <w:proofErr w:type="spellStart"/>
            <w:r w:rsidR="0099109B">
              <w:rPr>
                <w:rFonts w:cs="Arial"/>
                <w:color w:val="auto"/>
              </w:rPr>
              <w:t>Charranga</w:t>
            </w:r>
            <w:proofErr w:type="spellEnd"/>
            <w:r>
              <w:rPr>
                <w:rFonts w:cs="Arial"/>
                <w:color w:val="auto"/>
              </w:rPr>
              <w:t xml:space="preserve"> and </w:t>
            </w:r>
            <w:proofErr w:type="spellStart"/>
            <w:r w:rsidR="0099109B">
              <w:rPr>
                <w:rFonts w:cs="Arial"/>
                <w:color w:val="auto"/>
              </w:rPr>
              <w:t>iRock</w:t>
            </w:r>
            <w:proofErr w:type="spellEnd"/>
            <w:r>
              <w:rPr>
                <w:rFonts w:cs="Arial"/>
                <w:color w:val="auto"/>
              </w:rPr>
              <w:t xml:space="preserve"> to give our students different musical experiences across many different genres.</w:t>
            </w:r>
          </w:p>
          <w:p w14:paraId="73111DFF" w14:textId="18B54A7D" w:rsidR="00AF3771" w:rsidRPr="00AF3771" w:rsidRDefault="00AF3771" w:rsidP="004F7418">
            <w:pPr>
              <w:spacing w:before="120" w:after="120"/>
              <w:rPr>
                <w:rFonts w:cs="Arial"/>
                <w:color w:val="auto"/>
              </w:rPr>
            </w:pPr>
            <w:r w:rsidRPr="00AF3771">
              <w:rPr>
                <w:rFonts w:cs="Arial"/>
                <w:color w:val="auto"/>
              </w:rPr>
              <w:t xml:space="preserve">At </w:t>
            </w:r>
            <w:r w:rsidR="0099109B">
              <w:rPr>
                <w:rFonts w:cs="Arial"/>
                <w:color w:val="auto"/>
              </w:rPr>
              <w:t>Silver End</w:t>
            </w:r>
            <w:r w:rsidRPr="00AF3771">
              <w:rPr>
                <w:rFonts w:cs="Arial"/>
                <w:color w:val="auto"/>
              </w:rPr>
              <w:t xml:space="preserve"> </w:t>
            </w:r>
            <w:r w:rsidR="0099109B">
              <w:rPr>
                <w:rFonts w:cs="Arial"/>
                <w:color w:val="auto"/>
              </w:rPr>
              <w:t>A</w:t>
            </w:r>
            <w:r w:rsidRPr="00AF3771">
              <w:rPr>
                <w:rFonts w:cs="Arial"/>
                <w:color w:val="auto"/>
              </w:rPr>
              <w:t xml:space="preserve">cademy we believe that </w:t>
            </w:r>
            <w:r>
              <w:rPr>
                <w:rFonts w:cs="Arial"/>
                <w:color w:val="auto"/>
              </w:rPr>
              <w:t>a</w:t>
            </w:r>
            <w:r w:rsidRPr="00AF3771">
              <w:rPr>
                <w:rFonts w:cs="Arial"/>
                <w:color w:val="000000"/>
                <w:bdr w:val="none" w:sz="0" w:space="0" w:color="auto" w:frame="1"/>
                <w:shd w:val="clear" w:color="auto" w:fill="FFFFFF"/>
              </w:rPr>
              <w:t>ll children can achieve, at their own level in </w:t>
            </w:r>
            <w:r w:rsidRPr="00AF3771">
              <w:rPr>
                <w:rStyle w:val="marko3w4siaxd"/>
                <w:rFonts w:cs="Arial"/>
                <w:color w:val="000000"/>
                <w:bdr w:val="none" w:sz="0" w:space="0" w:color="auto" w:frame="1"/>
                <w:shd w:val="clear" w:color="auto" w:fill="FFFFFF"/>
              </w:rPr>
              <w:t>music</w:t>
            </w:r>
            <w:r w:rsidRPr="00AF3771">
              <w:rPr>
                <w:rFonts w:cs="Arial"/>
                <w:color w:val="000000"/>
                <w:bdr w:val="none" w:sz="0" w:space="0" w:color="auto" w:frame="1"/>
                <w:shd w:val="clear" w:color="auto" w:fill="FFFFFF"/>
              </w:rPr>
              <w:t>. Their SEN should not be considered a limiting factor, and all should be encouraged to participate fully. The curriculum is not narrowed for these pupils.  </w:t>
            </w:r>
            <w:r w:rsidRPr="00AF3771">
              <w:rPr>
                <w:rFonts w:cs="Arial"/>
                <w:color w:val="242424"/>
                <w:bdr w:val="none" w:sz="0" w:space="0" w:color="auto" w:frame="1"/>
                <w:shd w:val="clear" w:color="auto" w:fill="FFFFFF"/>
              </w:rPr>
              <w:t>Teachers employ a range of appropriate teaching strategies to make it accessible for all. Strategies may include modelling, group work and scaffolding to enable this, rather than the traditional approach of differentiating learning tasks. Principles of explicit instruction and other evidence-informed strategies are embedded within our teaching and learning approach to ensure we provide an optimum learning experience for all our pupils. </w:t>
            </w:r>
          </w:p>
          <w:p w14:paraId="7AD564C9" w14:textId="526A104D" w:rsidR="00751DED" w:rsidRDefault="00751DED">
            <w:pPr>
              <w:spacing w:before="120" w:after="120"/>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5" w14:textId="30D5085E" w:rsidR="00751DED" w:rsidRDefault="004F075D">
            <w:r>
              <w:t xml:space="preserve">Students are able to opt into guitar and piano lessons through </w:t>
            </w:r>
            <w:r w:rsidR="0099109B">
              <w:t>E</w:t>
            </w:r>
            <w:r>
              <w:t xml:space="preserve">ssex </w:t>
            </w:r>
            <w:r w:rsidR="0099109B">
              <w:t>M</w:t>
            </w:r>
            <w:r>
              <w:t xml:space="preserve">usic </w:t>
            </w:r>
            <w:r w:rsidR="0099109B">
              <w:t>S</w:t>
            </w:r>
            <w:r>
              <w:t xml:space="preserve">ervices. They have also been able to join a band through </w:t>
            </w:r>
            <w:proofErr w:type="spellStart"/>
            <w:r w:rsidR="0099109B">
              <w:t>iRock</w:t>
            </w:r>
            <w:proofErr w:type="spellEnd"/>
            <w:r w:rsidR="00844D96">
              <w:t xml:space="preserve"> and learn one of many instruments such as bass guitar, </w:t>
            </w:r>
            <w:r w:rsidR="009B2794">
              <w:t xml:space="preserve">electric guitar, drums, keyboard and vocals. Students enjoy whole class instrumental tuition as part of our music curriculum and will learn how to play the glockenspiel throughout their time at </w:t>
            </w:r>
            <w:r w:rsidR="0099109B">
              <w:t>Silver End</w:t>
            </w:r>
            <w:r w:rsidR="009B2794">
              <w:t xml:space="preserve"> </w:t>
            </w:r>
            <w:r w:rsidR="0099109B">
              <w:t>A</w:t>
            </w:r>
            <w:r w:rsidR="009B2794">
              <w:t>cademy</w:t>
            </w:r>
            <w:r w:rsidR="0099109B">
              <w:t xml:space="preserve"> as well as the recorder</w:t>
            </w:r>
            <w:r w:rsidR="009B2794">
              <w:t xml:space="preserve">. </w:t>
            </w:r>
            <w:r w:rsidR="0099109B">
              <w:t>In This academic year we hope to introduce the opportunity for year 5 and 6 children to join a Young Voices Choir and take part in the event next year.</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15BC3" w14:textId="5B82BF36" w:rsidR="008F2F4A" w:rsidRDefault="0099109B" w:rsidP="008F2F4A">
            <w:pPr>
              <w:spacing w:before="120" w:after="120"/>
            </w:pPr>
            <w:r>
              <w:t>We hold weekly singing assemblies which alternate between Key Stage one and Key Stage 2.</w:t>
            </w:r>
            <w:r w:rsidR="00F76EBD">
              <w:t xml:space="preserve"> </w:t>
            </w:r>
            <w:proofErr w:type="gramStart"/>
            <w:r>
              <w:t>These</w:t>
            </w:r>
            <w:proofErr w:type="gramEnd"/>
            <w:r>
              <w:t xml:space="preserve"> are run by class teachers and have a different focus each half term depending on the other performances going on at the time. </w:t>
            </w:r>
            <w:r>
              <w:t xml:space="preserve">To celebrate world music day, the students take part in a class singing competition where they perform songs rehearsed and chosen by themselves in their class </w:t>
            </w:r>
            <w:r w:rsidR="00F76EBD">
              <w:t xml:space="preserve">to then perform to the school. </w:t>
            </w:r>
            <w:bookmarkStart w:id="17" w:name="_GoBack"/>
            <w:bookmarkEnd w:id="17"/>
          </w:p>
          <w:p w14:paraId="47CAAFF2" w14:textId="7255D213" w:rsidR="0080590F" w:rsidRDefault="008F2F4A" w:rsidP="008F2F4A">
            <w:pPr>
              <w:spacing w:before="120" w:after="120"/>
            </w:pPr>
            <w:r>
              <w:t>Each year group have their own perfor</w:t>
            </w:r>
            <w:r w:rsidR="0080590F">
              <w:t xml:space="preserve">mance surrounding a seasonal topic such as harvest festival, Easter, </w:t>
            </w:r>
            <w:r w:rsidR="00F76EBD">
              <w:t xml:space="preserve">Remembrance </w:t>
            </w:r>
            <w:r w:rsidR="0080590F">
              <w:t xml:space="preserve">and more. </w:t>
            </w:r>
            <w:r w:rsidR="0099109B">
              <w:t xml:space="preserve">These can take the shape of assemblies or full performances. </w:t>
            </w:r>
            <w:r w:rsidR="00F76EBD">
              <w:t xml:space="preserve">Both Key Stage 1 and Key Stage 2 put on a Christmas performance with Year 6 also putting on an end of Summer musical as a project post SATs. </w:t>
            </w:r>
            <w:r w:rsidR="0099109B">
              <w:t xml:space="preserve">We have strong links with local groups in the village and take children to local care homes to perform at different times throughout the year. </w:t>
            </w:r>
          </w:p>
          <w:p w14:paraId="7AD564DE" w14:textId="194BF22B" w:rsidR="0080590F" w:rsidRDefault="0080590F" w:rsidP="008F2F4A">
            <w:pPr>
              <w:spacing w:before="120" w:after="120"/>
            </w:pPr>
            <w:r>
              <w:t xml:space="preserve">Students have opportunities to see various performances, shows and concerts throughout the academic year. For example, </w:t>
            </w:r>
            <w:r w:rsidR="004F075D">
              <w:t xml:space="preserve">students </w:t>
            </w:r>
            <w:r>
              <w:t xml:space="preserve">have had visits from </w:t>
            </w:r>
            <w:proofErr w:type="spellStart"/>
            <w:r w:rsidR="0099109B">
              <w:t>iRock</w:t>
            </w:r>
            <w:proofErr w:type="spellEnd"/>
            <w:r>
              <w:t xml:space="preserve"> where they were able to witness the performance of different rock instruments such as electric guitar and bass.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D866" w14:textId="1A140A97" w:rsidR="00751DED" w:rsidRDefault="004F075D">
            <w:pPr>
              <w:pStyle w:val="ListParagraph"/>
            </w:pPr>
            <w:r>
              <w:t>Our focuses are to make sure that performance opportunities</w:t>
            </w:r>
            <w:r w:rsidR="00BB29B0">
              <w:t xml:space="preserve"> and performance practice</w:t>
            </w:r>
            <w:r>
              <w:t xml:space="preserve"> are given more frequently.</w:t>
            </w:r>
          </w:p>
          <w:p w14:paraId="7AD564E4" w14:textId="183C6E51" w:rsidR="004F075D" w:rsidRDefault="004F075D">
            <w:pPr>
              <w:pStyle w:val="ListParagraph"/>
            </w:pPr>
            <w:r>
              <w:lastRenderedPageBreak/>
              <w:t xml:space="preserve">To make sure that students have access to live music performances throughout their time at </w:t>
            </w:r>
            <w:r w:rsidR="0099109B">
              <w:t>Silver End Academy</w:t>
            </w:r>
            <w:r>
              <w:t xml:space="preserve">, not just in </w:t>
            </w:r>
            <w:proofErr w:type="gramStart"/>
            <w:r>
              <w:t>one year</w:t>
            </w:r>
            <w:proofErr w:type="gramEnd"/>
            <w:r>
              <w:t xml:space="preserve"> group.</w:t>
            </w:r>
          </w:p>
        </w:tc>
      </w:tr>
      <w:bookmarkEnd w:id="14"/>
      <w:bookmarkEnd w:id="15"/>
      <w:bookmarkEnd w:id="16"/>
    </w:tbl>
    <w:p w14:paraId="7AD564EC" w14:textId="77777777" w:rsidR="00751DED" w:rsidRDefault="00751DED"/>
    <w:sectPr w:rsidR="00751DED">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7F197" w14:textId="77777777" w:rsidR="002F49F3" w:rsidRDefault="002F49F3">
      <w:pPr>
        <w:spacing w:after="0" w:line="240" w:lineRule="auto"/>
      </w:pPr>
      <w:r>
        <w:separator/>
      </w:r>
    </w:p>
  </w:endnote>
  <w:endnote w:type="continuationSeparator" w:id="0">
    <w:p w14:paraId="76D4647E" w14:textId="77777777" w:rsidR="002F49F3" w:rsidRDefault="002F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BA82D" w14:textId="77777777" w:rsidR="002F49F3" w:rsidRDefault="002F49F3">
      <w:pPr>
        <w:spacing w:after="0" w:line="240" w:lineRule="auto"/>
      </w:pPr>
      <w:r>
        <w:separator/>
      </w:r>
    </w:p>
  </w:footnote>
  <w:footnote w:type="continuationSeparator" w:id="0">
    <w:p w14:paraId="3735EA18" w14:textId="77777777" w:rsidR="002F49F3" w:rsidRDefault="002F4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B2DF4"/>
    <w:rsid w:val="002F49F3"/>
    <w:rsid w:val="00324558"/>
    <w:rsid w:val="00386A41"/>
    <w:rsid w:val="00417C7A"/>
    <w:rsid w:val="00476E61"/>
    <w:rsid w:val="004F075D"/>
    <w:rsid w:val="004F7418"/>
    <w:rsid w:val="0056242F"/>
    <w:rsid w:val="00586C25"/>
    <w:rsid w:val="00751DED"/>
    <w:rsid w:val="0080590F"/>
    <w:rsid w:val="00844D96"/>
    <w:rsid w:val="008E7828"/>
    <w:rsid w:val="008F2F4A"/>
    <w:rsid w:val="0099109B"/>
    <w:rsid w:val="009B2794"/>
    <w:rsid w:val="00A8747C"/>
    <w:rsid w:val="00A9748A"/>
    <w:rsid w:val="00AF3771"/>
    <w:rsid w:val="00B20B78"/>
    <w:rsid w:val="00BB29B0"/>
    <w:rsid w:val="00C508C1"/>
    <w:rsid w:val="00E664F5"/>
    <w:rsid w:val="00F15877"/>
    <w:rsid w:val="00F76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93A91908-626D-479A-9E8F-D37562C2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character" w:customStyle="1" w:styleId="marko3w4siaxd">
    <w:name w:val="marko3w4siaxd"/>
    <w:basedOn w:val="DefaultParagraphFont"/>
    <w:rsid w:val="00AF3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the-power-of-music-to-change-lives-a-national-plan-for-music-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dc:description/>
  <cp:lastModifiedBy>CHARLOTTE FOY</cp:lastModifiedBy>
  <cp:revision>2</cp:revision>
  <cp:lastPrinted>2014-09-18T05:26:00Z</cp:lastPrinted>
  <dcterms:created xsi:type="dcterms:W3CDTF">2025-02-06T09:16:00Z</dcterms:created>
  <dcterms:modified xsi:type="dcterms:W3CDTF">2025-02-06T09:16:00Z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